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B" w:rsidRDefault="00582D5D" w:rsidP="000C2B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5B" w:rsidRDefault="000C2B5B" w:rsidP="000C2B5B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582D5D" w:rsidRPr="00722DD8" w:rsidRDefault="00582D5D" w:rsidP="00582D5D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582D5D" w:rsidRPr="00722DD8" w:rsidRDefault="00582D5D" w:rsidP="00582D5D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582D5D" w:rsidRPr="00722DD8" w:rsidRDefault="00582D5D" w:rsidP="00582D5D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582D5D" w:rsidRPr="00722DD8" w:rsidRDefault="00582D5D" w:rsidP="00582D5D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C2B5B" w:rsidRPr="000C2B5B" w:rsidRDefault="000C2B5B" w:rsidP="000C2B5B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0C2B5B">
        <w:rPr>
          <w:sz w:val="28"/>
          <w:szCs w:val="28"/>
          <w:lang w:val="uk-UA"/>
        </w:rPr>
        <w:t xml:space="preserve"> </w:t>
      </w:r>
      <w:r w:rsidR="00AA7590">
        <w:rPr>
          <w:sz w:val="28"/>
          <w:szCs w:val="28"/>
          <w:lang w:val="uk-UA"/>
        </w:rPr>
        <w:t>(</w:t>
      </w:r>
      <w:r w:rsidRPr="000C2B5B">
        <w:rPr>
          <w:sz w:val="28"/>
          <w:szCs w:val="28"/>
          <w:lang w:val="uk-UA"/>
        </w:rPr>
        <w:t xml:space="preserve">тринадцята </w:t>
      </w:r>
      <w:r w:rsidRPr="000C2B5B">
        <w:rPr>
          <w:sz w:val="28"/>
          <w:szCs w:val="28"/>
        </w:rPr>
        <w:t xml:space="preserve">сесія </w:t>
      </w:r>
      <w:r w:rsidRPr="000C2B5B">
        <w:rPr>
          <w:sz w:val="28"/>
          <w:szCs w:val="28"/>
          <w:lang w:val="uk-UA"/>
        </w:rPr>
        <w:t xml:space="preserve">восьмого </w:t>
      </w:r>
      <w:r w:rsidRPr="000C2B5B">
        <w:rPr>
          <w:sz w:val="28"/>
          <w:szCs w:val="28"/>
        </w:rPr>
        <w:t>скликання)</w:t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</w:p>
    <w:p w:rsidR="000C2B5B" w:rsidRPr="000C2B5B" w:rsidRDefault="00AA7590" w:rsidP="000C2B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 </w:t>
      </w:r>
      <w:r w:rsidR="000C2B5B" w:rsidRPr="000C2B5B">
        <w:rPr>
          <w:sz w:val="28"/>
          <w:szCs w:val="28"/>
          <w:lang w:val="uk-UA"/>
        </w:rPr>
        <w:t xml:space="preserve">грудня </w:t>
      </w:r>
      <w:r w:rsidR="000C2B5B" w:rsidRPr="000C2B5B">
        <w:rPr>
          <w:sz w:val="28"/>
          <w:szCs w:val="28"/>
        </w:rPr>
        <w:t xml:space="preserve">2021 року     </w:t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  <w:r w:rsidRPr="000C2B5B">
        <w:rPr>
          <w:sz w:val="28"/>
          <w:szCs w:val="28"/>
        </w:rPr>
        <w:t>смт Срібне</w:t>
      </w:r>
    </w:p>
    <w:p w:rsidR="004E7089" w:rsidRPr="000C2B5B" w:rsidRDefault="004E7089" w:rsidP="00E87C4B">
      <w:pPr>
        <w:rPr>
          <w:sz w:val="16"/>
          <w:szCs w:val="16"/>
          <w:lang w:val="uk-UA"/>
        </w:rPr>
      </w:pPr>
    </w:p>
    <w:p w:rsidR="00EF57ED" w:rsidRPr="003C4B88" w:rsidRDefault="00EF57ED" w:rsidP="00EF57ED">
      <w:pPr>
        <w:shd w:val="clear" w:color="auto" w:fill="FFFFFF"/>
        <w:rPr>
          <w:b/>
          <w:bCs/>
          <w:color w:val="000000" w:themeColor="text1"/>
          <w:sz w:val="28"/>
          <w:szCs w:val="28"/>
          <w:lang w:eastAsia="uk-UA"/>
        </w:rPr>
      </w:pPr>
      <w:r w:rsidRPr="003C4B88">
        <w:rPr>
          <w:b/>
          <w:bCs/>
          <w:color w:val="000000" w:themeColor="text1"/>
          <w:sz w:val="28"/>
          <w:szCs w:val="28"/>
          <w:lang w:eastAsia="uk-UA"/>
        </w:rPr>
        <w:t>Про затвердження Положення </w:t>
      </w:r>
    </w:p>
    <w:p w:rsidR="00EF57ED" w:rsidRPr="003C4B88" w:rsidRDefault="00EF57ED" w:rsidP="00EF57ED">
      <w:pPr>
        <w:shd w:val="clear" w:color="auto" w:fill="FFFFFF"/>
        <w:rPr>
          <w:b/>
          <w:bCs/>
          <w:color w:val="000000" w:themeColor="text1"/>
          <w:sz w:val="28"/>
          <w:szCs w:val="28"/>
          <w:lang w:eastAsia="uk-UA"/>
        </w:rPr>
      </w:pPr>
      <w:r w:rsidRPr="003C4B88">
        <w:rPr>
          <w:b/>
          <w:bCs/>
          <w:color w:val="000000" w:themeColor="text1"/>
          <w:sz w:val="28"/>
          <w:szCs w:val="28"/>
          <w:lang w:eastAsia="uk-UA"/>
        </w:rPr>
        <w:t xml:space="preserve">про конкурс </w:t>
      </w:r>
      <w:proofErr w:type="gramStart"/>
      <w:r w:rsidRPr="003C4B88">
        <w:rPr>
          <w:b/>
          <w:bCs/>
          <w:color w:val="000000" w:themeColor="text1"/>
          <w:sz w:val="28"/>
          <w:szCs w:val="28"/>
          <w:lang w:eastAsia="uk-UA"/>
        </w:rPr>
        <w:t>на</w:t>
      </w:r>
      <w:proofErr w:type="gramEnd"/>
      <w:r w:rsidRPr="003C4B88">
        <w:rPr>
          <w:b/>
          <w:bCs/>
          <w:color w:val="000000" w:themeColor="text1"/>
          <w:sz w:val="28"/>
          <w:szCs w:val="28"/>
          <w:lang w:eastAsia="uk-UA"/>
        </w:rPr>
        <w:t xml:space="preserve"> посаду керівника </w:t>
      </w:r>
    </w:p>
    <w:p w:rsidR="00EF57ED" w:rsidRDefault="00EF57ED" w:rsidP="00EF57ED">
      <w:pPr>
        <w:shd w:val="clear" w:color="auto" w:fill="FFFFFF"/>
        <w:rPr>
          <w:b/>
          <w:bCs/>
          <w:color w:val="000000" w:themeColor="text1"/>
          <w:sz w:val="28"/>
          <w:szCs w:val="28"/>
          <w:lang w:eastAsia="uk-UA"/>
        </w:rPr>
      </w:pPr>
      <w:r>
        <w:rPr>
          <w:b/>
          <w:bCs/>
          <w:color w:val="000000" w:themeColor="text1"/>
          <w:sz w:val="28"/>
          <w:szCs w:val="28"/>
          <w:lang w:eastAsia="uk-UA"/>
        </w:rPr>
        <w:t xml:space="preserve">закладу дошкільної освіти, </w:t>
      </w:r>
    </w:p>
    <w:p w:rsidR="00EF57ED" w:rsidRPr="003C4B88" w:rsidRDefault="00EF57ED" w:rsidP="00EF57ED">
      <w:pPr>
        <w:shd w:val="clear" w:color="auto" w:fill="FFFFFF"/>
        <w:rPr>
          <w:b/>
          <w:bCs/>
          <w:color w:val="000000" w:themeColor="text1"/>
          <w:sz w:val="28"/>
          <w:szCs w:val="28"/>
          <w:lang w:eastAsia="uk-UA"/>
        </w:rPr>
      </w:pPr>
      <w:r>
        <w:rPr>
          <w:b/>
          <w:bCs/>
          <w:color w:val="000000" w:themeColor="text1"/>
          <w:sz w:val="28"/>
          <w:szCs w:val="28"/>
          <w:lang w:eastAsia="uk-UA"/>
        </w:rPr>
        <w:t>закладу позашкільної освіти</w:t>
      </w:r>
    </w:p>
    <w:p w:rsidR="00EF57ED" w:rsidRPr="003C4B88" w:rsidRDefault="00EF57ED" w:rsidP="00EF57ED">
      <w:pPr>
        <w:shd w:val="clear" w:color="auto" w:fill="FFFFFF"/>
        <w:rPr>
          <w:b/>
          <w:color w:val="000000" w:themeColor="text1"/>
          <w:sz w:val="28"/>
          <w:szCs w:val="28"/>
          <w:lang w:eastAsia="uk-UA"/>
        </w:rPr>
      </w:pPr>
      <w:r w:rsidRPr="003C4B88">
        <w:rPr>
          <w:b/>
          <w:bCs/>
          <w:color w:val="000000" w:themeColor="text1"/>
          <w:sz w:val="28"/>
          <w:szCs w:val="28"/>
          <w:lang w:eastAsia="uk-UA"/>
        </w:rPr>
        <w:t xml:space="preserve">Срібнянської селищної </w:t>
      </w:r>
      <w:proofErr w:type="gramStart"/>
      <w:r w:rsidRPr="003C4B88">
        <w:rPr>
          <w:b/>
          <w:bCs/>
          <w:color w:val="000000" w:themeColor="text1"/>
          <w:sz w:val="28"/>
          <w:szCs w:val="28"/>
          <w:lang w:eastAsia="uk-UA"/>
        </w:rPr>
        <w:t>ради</w:t>
      </w:r>
      <w:proofErr w:type="gramEnd"/>
    </w:p>
    <w:p w:rsidR="009C33E7" w:rsidRPr="00EF57ED" w:rsidRDefault="009C33E7" w:rsidP="009C33E7">
      <w:pPr>
        <w:spacing w:line="200" w:lineRule="exact"/>
      </w:pPr>
    </w:p>
    <w:p w:rsidR="00617EC7" w:rsidRPr="000B73A9" w:rsidRDefault="00617EC7" w:rsidP="009C33E7">
      <w:pPr>
        <w:spacing w:line="200" w:lineRule="exact"/>
        <w:rPr>
          <w:lang w:val="uk-UA"/>
        </w:rPr>
      </w:pPr>
    </w:p>
    <w:p w:rsidR="00F83E58" w:rsidRPr="00F83E58" w:rsidRDefault="00F83E58" w:rsidP="00F83E58">
      <w:pPr>
        <w:shd w:val="clear" w:color="auto" w:fill="FFFFFF"/>
        <w:tabs>
          <w:tab w:val="left" w:pos="567"/>
        </w:tabs>
        <w:spacing w:after="150" w:line="276" w:lineRule="auto"/>
        <w:jc w:val="both"/>
        <w:rPr>
          <w:b/>
          <w:sz w:val="28"/>
          <w:szCs w:val="28"/>
          <w:lang w:val="uk-UA"/>
        </w:rPr>
      </w:pPr>
      <w:r w:rsidRPr="00F83E58">
        <w:rPr>
          <w:color w:val="000000" w:themeColor="text1"/>
          <w:sz w:val="28"/>
          <w:szCs w:val="28"/>
          <w:lang w:val="uk-UA" w:eastAsia="uk-UA"/>
        </w:rPr>
        <w:t xml:space="preserve">        Відповідно до ст. 25, п. 2 ст. 26</w:t>
      </w:r>
      <w:r>
        <w:rPr>
          <w:color w:val="000000" w:themeColor="text1"/>
          <w:sz w:val="28"/>
          <w:szCs w:val="28"/>
          <w:lang w:eastAsia="uk-UA"/>
        </w:rPr>
        <w:t> </w:t>
      </w:r>
      <w:r w:rsidRPr="00F83E58">
        <w:rPr>
          <w:color w:val="000000" w:themeColor="text1"/>
          <w:sz w:val="28"/>
          <w:szCs w:val="28"/>
          <w:lang w:val="uk-UA" w:eastAsia="uk-UA"/>
        </w:rPr>
        <w:t xml:space="preserve"> Закону України «Про освіту», ст. 19 Закону</w:t>
      </w:r>
      <w:r>
        <w:rPr>
          <w:color w:val="000000" w:themeColor="text1"/>
          <w:sz w:val="28"/>
          <w:szCs w:val="28"/>
          <w:lang w:val="uk-UA" w:eastAsia="uk-UA"/>
        </w:rPr>
        <w:t xml:space="preserve"> України «Про </w:t>
      </w:r>
      <w:r w:rsidRPr="00F83E58">
        <w:rPr>
          <w:color w:val="000000" w:themeColor="text1"/>
          <w:sz w:val="28"/>
          <w:szCs w:val="28"/>
          <w:lang w:val="uk-UA" w:eastAsia="uk-UA"/>
        </w:rPr>
        <w:t xml:space="preserve">дошкільну освіту», Закону України «Про позашкільну освіту», керуючись ст.ст. 25, 59 Закону України «Про місцеве самоврядування в Україні», </w:t>
      </w:r>
      <w:r w:rsidRPr="00F83E58">
        <w:rPr>
          <w:sz w:val="28"/>
          <w:szCs w:val="28"/>
          <w:lang w:val="uk-UA"/>
        </w:rPr>
        <w:t xml:space="preserve">з метою приведення у відповідність до діючого законодавства порядку призначення керівників закладів освіти Срібнянської селищної ради, селищна рада </w:t>
      </w:r>
      <w:r w:rsidRPr="00F83E58">
        <w:rPr>
          <w:b/>
          <w:sz w:val="28"/>
          <w:szCs w:val="28"/>
          <w:lang w:val="uk-UA"/>
        </w:rPr>
        <w:t>вирішила:</w:t>
      </w:r>
    </w:p>
    <w:p w:rsidR="00F83E58" w:rsidRPr="00F83E58" w:rsidRDefault="00F83E58" w:rsidP="00F83E58">
      <w:pPr>
        <w:shd w:val="clear" w:color="auto" w:fill="FFFFFF"/>
        <w:spacing w:after="150" w:line="276" w:lineRule="auto"/>
        <w:jc w:val="both"/>
        <w:rPr>
          <w:color w:val="000000" w:themeColor="text1"/>
          <w:sz w:val="28"/>
          <w:szCs w:val="28"/>
          <w:lang w:val="uk-UA" w:eastAsia="uk-UA"/>
        </w:rPr>
      </w:pPr>
      <w:r w:rsidRPr="00F83E58">
        <w:rPr>
          <w:color w:val="000000" w:themeColor="text1"/>
          <w:sz w:val="28"/>
          <w:szCs w:val="28"/>
          <w:lang w:val="uk-UA" w:eastAsia="uk-UA"/>
        </w:rPr>
        <w:t xml:space="preserve">     </w:t>
      </w:r>
      <w:r>
        <w:rPr>
          <w:color w:val="000000" w:themeColor="text1"/>
          <w:sz w:val="28"/>
          <w:szCs w:val="28"/>
          <w:lang w:val="uk-UA" w:eastAsia="uk-UA"/>
        </w:rPr>
        <w:t xml:space="preserve">  </w:t>
      </w:r>
      <w:r w:rsidRPr="00F83E58">
        <w:rPr>
          <w:color w:val="000000" w:themeColor="text1"/>
          <w:sz w:val="28"/>
          <w:szCs w:val="28"/>
          <w:lang w:val="uk-UA" w:eastAsia="uk-UA"/>
        </w:rPr>
        <w:t>1.Затвердити Положення про конкурс на посаду керівника закладу дошкільної освіти, закладу позашкільної освіти Срібнянської селищної ради (додається).</w:t>
      </w:r>
    </w:p>
    <w:p w:rsidR="00F83E58" w:rsidRDefault="00F83E58" w:rsidP="00F83E58">
      <w:pPr>
        <w:shd w:val="clear" w:color="auto" w:fill="FFFFFF"/>
        <w:tabs>
          <w:tab w:val="left" w:pos="567"/>
        </w:tabs>
        <w:spacing w:after="150" w:line="276" w:lineRule="auto"/>
        <w:jc w:val="both"/>
        <w:rPr>
          <w:color w:val="000000" w:themeColor="text1"/>
          <w:sz w:val="28"/>
          <w:szCs w:val="28"/>
          <w:lang w:eastAsia="uk-UA"/>
        </w:rPr>
      </w:pPr>
      <w:r w:rsidRPr="00F83E58">
        <w:rPr>
          <w:color w:val="000000" w:themeColor="text1"/>
          <w:sz w:val="28"/>
          <w:szCs w:val="28"/>
          <w:lang w:val="uk-UA" w:eastAsia="uk-UA"/>
        </w:rPr>
        <w:t xml:space="preserve">      </w:t>
      </w:r>
      <w:r>
        <w:rPr>
          <w:color w:val="000000" w:themeColor="text1"/>
          <w:sz w:val="28"/>
          <w:szCs w:val="28"/>
          <w:lang w:val="uk-UA" w:eastAsia="uk-UA"/>
        </w:rPr>
        <w:t xml:space="preserve">  </w:t>
      </w:r>
      <w:r>
        <w:rPr>
          <w:color w:val="000000" w:themeColor="text1"/>
          <w:sz w:val="28"/>
          <w:szCs w:val="28"/>
          <w:lang w:eastAsia="uk-UA"/>
        </w:rPr>
        <w:t xml:space="preserve">2.Контроль за виконанням </w:t>
      </w:r>
      <w:proofErr w:type="gramStart"/>
      <w:r>
        <w:rPr>
          <w:color w:val="000000" w:themeColor="text1"/>
          <w:sz w:val="28"/>
          <w:szCs w:val="28"/>
          <w:lang w:eastAsia="uk-UA"/>
        </w:rPr>
        <w:t>р</w:t>
      </w:r>
      <w:proofErr w:type="gramEnd"/>
      <w:r>
        <w:rPr>
          <w:color w:val="000000" w:themeColor="text1"/>
          <w:sz w:val="28"/>
          <w:szCs w:val="28"/>
          <w:lang w:eastAsia="uk-UA"/>
        </w:rPr>
        <w:t>ішення покласти на постійну комісію селищної ради з питань сім’ї та молоді, гуманітарних питань та соціального захисту населення. </w:t>
      </w:r>
    </w:p>
    <w:p w:rsidR="00F83E58" w:rsidRDefault="00F83E58" w:rsidP="00617EC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F83E58" w:rsidRDefault="00F83E58" w:rsidP="00617EC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4E7089" w:rsidRPr="000C2B5B" w:rsidRDefault="004E7089" w:rsidP="00617EC7">
      <w:pPr>
        <w:tabs>
          <w:tab w:val="left" w:pos="567"/>
        </w:tabs>
        <w:jc w:val="both"/>
        <w:rPr>
          <w:rFonts w:eastAsia="Times New Roman"/>
          <w:sz w:val="28"/>
          <w:szCs w:val="28"/>
          <w:lang w:val="uk-UA"/>
        </w:rPr>
      </w:pPr>
      <w:r w:rsidRPr="000C2B5B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0C2B5B">
        <w:rPr>
          <w:b/>
          <w:sz w:val="28"/>
          <w:szCs w:val="28"/>
          <w:lang w:val="uk-UA"/>
        </w:rPr>
        <w:t xml:space="preserve">                  </w:t>
      </w:r>
      <w:r w:rsidR="00D03863" w:rsidRPr="000C2B5B">
        <w:rPr>
          <w:b/>
          <w:sz w:val="28"/>
          <w:szCs w:val="28"/>
          <w:lang w:val="uk-UA"/>
        </w:rPr>
        <w:t xml:space="preserve">    Олена </w:t>
      </w:r>
      <w:r w:rsidRPr="000C2B5B">
        <w:rPr>
          <w:b/>
          <w:sz w:val="28"/>
          <w:szCs w:val="28"/>
          <w:lang w:val="uk-UA"/>
        </w:rPr>
        <w:t>ПАНЧЕНК</w:t>
      </w:r>
      <w:r w:rsidR="003003D5" w:rsidRPr="000C2B5B">
        <w:rPr>
          <w:b/>
          <w:sz w:val="28"/>
          <w:szCs w:val="28"/>
          <w:lang w:val="uk-UA"/>
        </w:rPr>
        <w:t>О</w:t>
      </w:r>
    </w:p>
    <w:p w:rsidR="004259E4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F57ED" w:rsidRPr="00EF57ED" w:rsidRDefault="00EF57ED" w:rsidP="00F83E58">
      <w:pPr>
        <w:shd w:val="clear" w:color="auto" w:fill="FFFFFF"/>
        <w:spacing w:after="150" w:line="276" w:lineRule="auto"/>
        <w:jc w:val="both"/>
        <w:rPr>
          <w:color w:val="000000" w:themeColor="text1"/>
          <w:sz w:val="28"/>
          <w:szCs w:val="28"/>
          <w:lang w:val="uk-UA" w:eastAsia="uk-UA"/>
        </w:rPr>
      </w:pPr>
      <w:r w:rsidRPr="00EF57ED">
        <w:rPr>
          <w:color w:val="000000" w:themeColor="text1"/>
          <w:sz w:val="28"/>
          <w:szCs w:val="28"/>
          <w:lang w:val="uk-UA" w:eastAsia="uk-UA"/>
        </w:rPr>
        <w:t xml:space="preserve">        </w:t>
      </w:r>
      <w:r w:rsidR="00F83E58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EF57ED" w:rsidRPr="00F83E58" w:rsidRDefault="00EF57ED" w:rsidP="00F83E58">
      <w:pPr>
        <w:shd w:val="clear" w:color="auto" w:fill="FFFFFF"/>
        <w:spacing w:after="150" w:line="276" w:lineRule="auto"/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EF57ED">
        <w:rPr>
          <w:color w:val="000000" w:themeColor="text1"/>
          <w:sz w:val="28"/>
          <w:szCs w:val="28"/>
          <w:lang w:val="uk-UA" w:eastAsia="uk-UA"/>
        </w:rPr>
        <w:t xml:space="preserve">      </w:t>
      </w:r>
      <w:r w:rsidR="00F83E58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EF57ED" w:rsidRDefault="00EF57ED" w:rsidP="00EF57ED">
      <w:pPr>
        <w:shd w:val="clear" w:color="auto" w:fill="FFFFFF"/>
        <w:spacing w:after="150"/>
        <w:rPr>
          <w:b/>
          <w:color w:val="000000" w:themeColor="text1"/>
          <w:sz w:val="28"/>
          <w:szCs w:val="28"/>
          <w:lang w:eastAsia="uk-UA"/>
        </w:rPr>
      </w:pPr>
    </w:p>
    <w:p w:rsidR="00EF57ED" w:rsidRDefault="00EF57ED" w:rsidP="00EF57ED">
      <w:pPr>
        <w:shd w:val="clear" w:color="auto" w:fill="FFFFFF"/>
        <w:spacing w:after="150"/>
        <w:rPr>
          <w:b/>
          <w:color w:val="000000" w:themeColor="text1"/>
          <w:sz w:val="28"/>
          <w:szCs w:val="28"/>
          <w:lang w:eastAsia="uk-UA"/>
        </w:rPr>
      </w:pPr>
    </w:p>
    <w:p w:rsidR="00EF57ED" w:rsidRPr="00EC52CA" w:rsidRDefault="00EF57ED" w:rsidP="00EF57ED">
      <w:pPr>
        <w:shd w:val="clear" w:color="auto" w:fill="FFFFFF"/>
        <w:spacing w:after="150"/>
        <w:rPr>
          <w:b/>
          <w:color w:val="000000" w:themeColor="text1"/>
          <w:sz w:val="28"/>
          <w:szCs w:val="28"/>
          <w:lang w:val="uk-UA" w:eastAsia="uk-UA"/>
        </w:rPr>
      </w:pPr>
    </w:p>
    <w:p w:rsidR="00EF57ED" w:rsidRDefault="00EF57ED" w:rsidP="00EF57ED">
      <w:pPr>
        <w:shd w:val="clear" w:color="auto" w:fill="FFFFFF"/>
        <w:spacing w:after="150"/>
        <w:rPr>
          <w:color w:val="000000" w:themeColor="text1"/>
          <w:sz w:val="28"/>
          <w:szCs w:val="28"/>
          <w:lang w:eastAsia="uk-UA"/>
        </w:rPr>
      </w:pPr>
    </w:p>
    <w:p w:rsidR="00EF57ED" w:rsidRPr="005645F6" w:rsidRDefault="00EF57ED" w:rsidP="00EF57ED">
      <w:pPr>
        <w:pBdr>
          <w:bottom w:val="single" w:sz="6" w:space="8" w:color="E5E5E5"/>
        </w:pBdr>
        <w:jc w:val="center"/>
        <w:outlineLvl w:val="0"/>
        <w:rPr>
          <w:b/>
          <w:sz w:val="28"/>
          <w:szCs w:val="28"/>
        </w:rPr>
      </w:pPr>
      <w:r w:rsidRPr="005645F6">
        <w:rPr>
          <w:b/>
          <w:sz w:val="28"/>
          <w:szCs w:val="28"/>
        </w:rPr>
        <w:t>ПОЛОЖЕННЯ</w:t>
      </w:r>
    </w:p>
    <w:p w:rsidR="00EF57ED" w:rsidRPr="005645F6" w:rsidRDefault="00EF57ED" w:rsidP="00EF57ED">
      <w:pPr>
        <w:pBdr>
          <w:bottom w:val="single" w:sz="6" w:space="8" w:color="E5E5E5"/>
        </w:pBdr>
        <w:jc w:val="center"/>
        <w:outlineLvl w:val="0"/>
        <w:rPr>
          <w:b/>
          <w:sz w:val="28"/>
          <w:szCs w:val="28"/>
        </w:rPr>
      </w:pPr>
      <w:r w:rsidRPr="005645F6">
        <w:rPr>
          <w:b/>
          <w:sz w:val="28"/>
          <w:szCs w:val="28"/>
        </w:rPr>
        <w:t xml:space="preserve">про конкурс на заміщення вакантної посади керівника закладу дошкільної освіти, закладу позашкільної освіти Срібнянської селищної </w:t>
      </w:r>
      <w:proofErr w:type="gramStart"/>
      <w:r w:rsidRPr="005645F6">
        <w:rPr>
          <w:b/>
          <w:sz w:val="28"/>
          <w:szCs w:val="28"/>
        </w:rPr>
        <w:t>ради</w:t>
      </w:r>
      <w:proofErr w:type="gramEnd"/>
    </w:p>
    <w:p w:rsidR="00EF57ED" w:rsidRPr="005645F6" w:rsidRDefault="00EF57ED" w:rsidP="00EF57ED">
      <w:pPr>
        <w:pBdr>
          <w:bottom w:val="single" w:sz="6" w:space="8" w:color="E5E5E5"/>
        </w:pBdr>
        <w:jc w:val="center"/>
        <w:outlineLvl w:val="0"/>
        <w:rPr>
          <w:b/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jc w:val="center"/>
        <w:outlineLvl w:val="0"/>
        <w:rPr>
          <w:b/>
          <w:sz w:val="28"/>
          <w:szCs w:val="28"/>
          <w:lang w:val="uk-UA"/>
        </w:rPr>
      </w:pPr>
      <w:r w:rsidRPr="005645F6">
        <w:rPr>
          <w:b/>
          <w:sz w:val="28"/>
          <w:szCs w:val="28"/>
        </w:rPr>
        <w:t>1. Загальні положення</w:t>
      </w:r>
    </w:p>
    <w:p w:rsidR="00F83E58" w:rsidRPr="00F83E58" w:rsidRDefault="00F83E58" w:rsidP="00EF57ED">
      <w:pPr>
        <w:pBdr>
          <w:bottom w:val="single" w:sz="6" w:space="8" w:color="E5E5E5"/>
        </w:pBdr>
        <w:jc w:val="center"/>
        <w:outlineLvl w:val="0"/>
        <w:rPr>
          <w:b/>
          <w:sz w:val="28"/>
          <w:szCs w:val="28"/>
          <w:lang w:val="uk-UA"/>
        </w:rPr>
      </w:pPr>
    </w:p>
    <w:p w:rsidR="00EF57ED" w:rsidRPr="00F83E58" w:rsidRDefault="00EF57ED" w:rsidP="00F83E58">
      <w:pPr>
        <w:pBdr>
          <w:bottom w:val="single" w:sz="6" w:space="8" w:color="E5E5E5"/>
        </w:pBd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F83E58">
        <w:rPr>
          <w:sz w:val="28"/>
          <w:szCs w:val="28"/>
          <w:lang w:val="uk-UA"/>
        </w:rPr>
        <w:t>1.1.Положення про конкурс на заміщення вакантної посади керівника закладу дошкільної освіти, закладу позашкільної освіти Срібнянської селищної ради (далі – Положення) розроблено відповідно</w:t>
      </w:r>
      <w:r w:rsidRPr="00F83E58">
        <w:rPr>
          <w:color w:val="000000" w:themeColor="text1"/>
          <w:sz w:val="28"/>
          <w:szCs w:val="28"/>
          <w:lang w:val="uk-UA" w:eastAsia="uk-UA"/>
        </w:rPr>
        <w:t xml:space="preserve"> до ст.25, п. 2 ст. 26</w:t>
      </w:r>
      <w:r>
        <w:rPr>
          <w:color w:val="000000" w:themeColor="text1"/>
          <w:sz w:val="28"/>
          <w:szCs w:val="28"/>
          <w:lang w:eastAsia="uk-UA"/>
        </w:rPr>
        <w:t> </w:t>
      </w:r>
      <w:r w:rsidRPr="00F83E58">
        <w:rPr>
          <w:color w:val="000000" w:themeColor="text1"/>
          <w:sz w:val="28"/>
          <w:szCs w:val="28"/>
          <w:lang w:val="uk-UA" w:eastAsia="uk-UA"/>
        </w:rPr>
        <w:t xml:space="preserve"> Закону України «Про освіту», ст. 19 Закону України «Про  дошкільну освіту», Закону України «Про позашкільну освіту», керуючись ст.ст. 25, 59 Закону України «Про місцеве самоврядування в Україні», </w:t>
      </w:r>
      <w:r w:rsidRPr="00F83E58">
        <w:rPr>
          <w:sz w:val="28"/>
          <w:szCs w:val="28"/>
          <w:lang w:val="uk-UA"/>
        </w:rPr>
        <w:t>з метою приведення у відповідність до діючого законодавства порядку призначення керівників закладів освіти Срібнянської селищної ради.</w:t>
      </w:r>
    </w:p>
    <w:p w:rsidR="00EF57ED" w:rsidRPr="00637B62" w:rsidRDefault="00EF57ED" w:rsidP="00F83E58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  <w:lang w:val="uk-UA"/>
        </w:rPr>
      </w:pPr>
      <w:r w:rsidRPr="00637B62">
        <w:rPr>
          <w:sz w:val="28"/>
          <w:szCs w:val="28"/>
          <w:lang w:val="uk-UA"/>
        </w:rPr>
        <w:t xml:space="preserve">1.2. Положення визначає процедуру проведення конкурсу на зайняття посади керівника закладу дошкільної освіти, закладу позашкільної освіти /далі - керівника/, метою якого є відбір осіб, здатних професійно виконувати посадові обов’язки. </w:t>
      </w:r>
    </w:p>
    <w:p w:rsidR="00EF57ED" w:rsidRPr="005645F6" w:rsidRDefault="00EF57ED" w:rsidP="00F83E58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Pr="005645F6">
        <w:rPr>
          <w:sz w:val="28"/>
          <w:szCs w:val="28"/>
        </w:rPr>
        <w:t xml:space="preserve">Положення розроблено з метою забезпечення конкуренції, неупередженості та прозорості при проведенні конкурсу. </w:t>
      </w:r>
    </w:p>
    <w:p w:rsidR="00EF57ED" w:rsidRPr="005645F6" w:rsidRDefault="00EF57ED" w:rsidP="00F83E58">
      <w:pPr>
        <w:pBdr>
          <w:bottom w:val="single" w:sz="6" w:space="8" w:color="E5E5E5"/>
        </w:pBd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1.4. Вимоги </w:t>
      </w:r>
      <w:proofErr w:type="gramStart"/>
      <w:r w:rsidRPr="005645F6">
        <w:rPr>
          <w:sz w:val="28"/>
          <w:szCs w:val="28"/>
        </w:rPr>
        <w:t>до</w:t>
      </w:r>
      <w:proofErr w:type="gramEnd"/>
      <w:r w:rsidRPr="005645F6">
        <w:rPr>
          <w:sz w:val="28"/>
          <w:szCs w:val="28"/>
        </w:rPr>
        <w:t xml:space="preserve"> претендентів: </w:t>
      </w:r>
    </w:p>
    <w:p w:rsidR="00EF57ED" w:rsidRPr="005645F6" w:rsidRDefault="00EF57ED" w:rsidP="00F83E58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1.4.1. Керівником закладу дошкільної освіти, може бути особа, яка є громадянином України, вільно володіє державною мовою та має вищу педагогічну освіту відповідного фаху на </w:t>
      </w:r>
      <w:proofErr w:type="gramStart"/>
      <w:r w:rsidRPr="005645F6">
        <w:rPr>
          <w:sz w:val="28"/>
          <w:szCs w:val="28"/>
        </w:rPr>
        <w:t>р</w:t>
      </w:r>
      <w:proofErr w:type="gramEnd"/>
      <w:r w:rsidRPr="005645F6">
        <w:rPr>
          <w:sz w:val="28"/>
          <w:szCs w:val="28"/>
        </w:rPr>
        <w:t xml:space="preserve">івні спеціаліста або магістра, стаж педагогічної роботи не менше трьох років, високі моральні якості та стан здоров’я, що дозволяє виконувати професійні обов’язки. </w:t>
      </w:r>
    </w:p>
    <w:p w:rsidR="00EF57ED" w:rsidRPr="005645F6" w:rsidRDefault="00EF57ED" w:rsidP="00F83E58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1.4.2. Керівником закладу позашкільної освіти, може бути особа, яка є громадянином України, має вишу освіту та стаж педагогічної роботи не менше трьох років, а також організаторські здібності, фізичний і </w:t>
      </w:r>
      <w:proofErr w:type="gramStart"/>
      <w:r w:rsidRPr="005645F6">
        <w:rPr>
          <w:sz w:val="28"/>
          <w:szCs w:val="28"/>
        </w:rPr>
        <w:t>псих</w:t>
      </w:r>
      <w:proofErr w:type="gramEnd"/>
      <w:r w:rsidRPr="005645F6">
        <w:rPr>
          <w:sz w:val="28"/>
          <w:szCs w:val="28"/>
        </w:rPr>
        <w:t>ічний стан якої не перешкоджає виконанню посадов</w:t>
      </w:r>
      <w:r>
        <w:rPr>
          <w:sz w:val="28"/>
          <w:szCs w:val="28"/>
        </w:rPr>
        <w:t>их обов’язків. Володіє комп’ютером.</w:t>
      </w:r>
    </w:p>
    <w:p w:rsidR="00EF57ED" w:rsidRDefault="00EF57ED" w:rsidP="00F83E58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1.5. Призначення керівників закладів освіти здійснюється відділом освіти, сім’ї, молоді та спорту Срібнянської селищної </w:t>
      </w:r>
      <w:proofErr w:type="gramStart"/>
      <w:r w:rsidRPr="005645F6">
        <w:rPr>
          <w:sz w:val="28"/>
          <w:szCs w:val="28"/>
        </w:rPr>
        <w:t>ради</w:t>
      </w:r>
      <w:proofErr w:type="gramEnd"/>
      <w:r w:rsidRPr="005645F6">
        <w:rPr>
          <w:sz w:val="28"/>
          <w:szCs w:val="28"/>
        </w:rPr>
        <w:t xml:space="preserve"> за результатами конкурсного відбору, що проводиться відповідно до цього Положення, шляхом укладення трудового договору/контракту, з дотриманням вимог чинного законодавства.</w:t>
      </w:r>
    </w:p>
    <w:p w:rsidR="00EF57ED" w:rsidRPr="005645F6" w:rsidRDefault="00EF57ED" w:rsidP="00F83E58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1.6. </w:t>
      </w:r>
      <w:proofErr w:type="gramStart"/>
      <w:r w:rsidRPr="005645F6">
        <w:rPr>
          <w:sz w:val="28"/>
          <w:szCs w:val="28"/>
        </w:rPr>
        <w:t>П</w:t>
      </w:r>
      <w:proofErr w:type="gramEnd"/>
      <w:r w:rsidRPr="005645F6">
        <w:rPr>
          <w:sz w:val="28"/>
          <w:szCs w:val="28"/>
        </w:rPr>
        <w:t xml:space="preserve">ідставою для проведення конкурсного відбору є: </w:t>
      </w:r>
    </w:p>
    <w:p w:rsidR="00EF57ED" w:rsidRPr="005645F6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</w:t>
      </w:r>
      <w:proofErr w:type="gramStart"/>
      <w:r w:rsidRPr="005645F6">
        <w:rPr>
          <w:sz w:val="28"/>
          <w:szCs w:val="28"/>
        </w:rPr>
        <w:t>р</w:t>
      </w:r>
      <w:proofErr w:type="gramEnd"/>
      <w:r w:rsidRPr="005645F6">
        <w:rPr>
          <w:sz w:val="28"/>
          <w:szCs w:val="28"/>
        </w:rPr>
        <w:t xml:space="preserve">ішення органу, що призначає керівника закладу освіти. </w:t>
      </w:r>
    </w:p>
    <w:p w:rsidR="00EF57ED" w:rsidRPr="005645F6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proofErr w:type="gramStart"/>
      <w:r w:rsidRPr="005645F6">
        <w:rPr>
          <w:sz w:val="28"/>
          <w:szCs w:val="28"/>
        </w:rPr>
        <w:t>П</w:t>
      </w:r>
      <w:proofErr w:type="gramEnd"/>
      <w:r w:rsidRPr="005645F6">
        <w:rPr>
          <w:sz w:val="28"/>
          <w:szCs w:val="28"/>
        </w:rPr>
        <w:t xml:space="preserve">ідставами для прийняття відповідного рішення є: </w:t>
      </w:r>
    </w:p>
    <w:p w:rsidR="00EF57ED" w:rsidRPr="005645F6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утворення нового закладу освіти; </w:t>
      </w:r>
    </w:p>
    <w:p w:rsidR="00EF57ED" w:rsidRPr="005645F6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наявність вакантної посади керівника закладу освіти; </w:t>
      </w:r>
    </w:p>
    <w:p w:rsidR="00EF57ED" w:rsidRPr="005645F6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прийняття </w:t>
      </w:r>
      <w:proofErr w:type="gramStart"/>
      <w:r w:rsidRPr="005645F6">
        <w:rPr>
          <w:sz w:val="28"/>
          <w:szCs w:val="28"/>
        </w:rPr>
        <w:t>р</w:t>
      </w:r>
      <w:proofErr w:type="gramEnd"/>
      <w:r w:rsidRPr="005645F6">
        <w:rPr>
          <w:sz w:val="28"/>
          <w:szCs w:val="28"/>
        </w:rPr>
        <w:t xml:space="preserve">ішення щодо припинення (розірвання) трудового договору /контракту з керівником закладу освіти; </w:t>
      </w:r>
    </w:p>
    <w:p w:rsidR="00EF57ED" w:rsidRPr="005645F6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упродовж 10 днів з дня визнання конкурсу таким, що не відбувся. </w:t>
      </w:r>
    </w:p>
    <w:p w:rsidR="00EF57ED" w:rsidRPr="005645F6" w:rsidRDefault="00EF57ED" w:rsidP="00F83E58">
      <w:pPr>
        <w:pBdr>
          <w:bottom w:val="single" w:sz="6" w:space="8" w:color="E5E5E5"/>
        </w:pBd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lastRenderedPageBreak/>
        <w:t xml:space="preserve">1.7. </w:t>
      </w:r>
      <w:proofErr w:type="gramStart"/>
      <w:r w:rsidRPr="005645F6">
        <w:rPr>
          <w:sz w:val="28"/>
          <w:szCs w:val="28"/>
        </w:rPr>
        <w:t>П</w:t>
      </w:r>
      <w:proofErr w:type="gramEnd"/>
      <w:r w:rsidRPr="005645F6">
        <w:rPr>
          <w:sz w:val="28"/>
          <w:szCs w:val="28"/>
        </w:rPr>
        <w:t xml:space="preserve">ісля прийняття рішення відділ освіти, сім’ї, молоді та спорту Срібнянської селищної ради: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оприлюднює наказ та оголошення про проведення конкурсу у місцевих засобах масової інформації, на офіційних веб-сайтах закладу освіти, відділу освіти, сім’ї, молоді та спорту Срібнянської селищної ради та на веб-сайті засновника (наступного робочого дня з дня прийняття </w:t>
      </w:r>
      <w:proofErr w:type="gramStart"/>
      <w:r w:rsidRPr="005645F6">
        <w:rPr>
          <w:sz w:val="28"/>
          <w:szCs w:val="28"/>
        </w:rPr>
        <w:t>р</w:t>
      </w:r>
      <w:proofErr w:type="gramEnd"/>
      <w:r w:rsidRPr="005645F6">
        <w:rPr>
          <w:sz w:val="28"/>
          <w:szCs w:val="28"/>
        </w:rPr>
        <w:t xml:space="preserve">ішення про проведення конкурсу); 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формує конкурсну комісію та затверджує її кількісний та якісний склад;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- приймає документи від претенденті</w:t>
      </w:r>
      <w:proofErr w:type="gramStart"/>
      <w:r w:rsidRPr="005645F6">
        <w:rPr>
          <w:sz w:val="28"/>
          <w:szCs w:val="28"/>
        </w:rPr>
        <w:t>в</w:t>
      </w:r>
      <w:proofErr w:type="gramEnd"/>
      <w:r w:rsidRPr="005645F6">
        <w:rPr>
          <w:sz w:val="28"/>
          <w:szCs w:val="28"/>
        </w:rPr>
        <w:t xml:space="preserve">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- перевіряє правильність поданих документі</w:t>
      </w:r>
      <w:proofErr w:type="gramStart"/>
      <w:r w:rsidRPr="005645F6">
        <w:rPr>
          <w:sz w:val="28"/>
          <w:szCs w:val="28"/>
        </w:rPr>
        <w:t>в</w:t>
      </w:r>
      <w:proofErr w:type="gramEnd"/>
      <w:r w:rsidRPr="005645F6">
        <w:rPr>
          <w:sz w:val="28"/>
          <w:szCs w:val="28"/>
        </w:rPr>
        <w:t xml:space="preserve">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передає документи претендентів конкурсній комісії по закінченню строку їх прийому. </w:t>
      </w:r>
    </w:p>
    <w:p w:rsidR="00EF57ED" w:rsidRPr="005645F6" w:rsidRDefault="00EF57ED" w:rsidP="00F83E58">
      <w:pPr>
        <w:pBdr>
          <w:bottom w:val="single" w:sz="6" w:space="8" w:color="E5E5E5"/>
        </w:pBd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1.8. В оголошенні про проведення конкурсного відбору зазначаються: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найменування і місцезнаходження закладу освіти;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найменування посади та умови оплати праці;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-кваліфікаційні вимоги </w:t>
      </w:r>
      <w:proofErr w:type="gramStart"/>
      <w:r w:rsidRPr="005645F6">
        <w:rPr>
          <w:sz w:val="28"/>
          <w:szCs w:val="28"/>
        </w:rPr>
        <w:t>до</w:t>
      </w:r>
      <w:proofErr w:type="gramEnd"/>
      <w:r w:rsidRPr="005645F6">
        <w:rPr>
          <w:sz w:val="28"/>
          <w:szCs w:val="28"/>
        </w:rPr>
        <w:t xml:space="preserve"> претендентів на посаду керівника закладу освіти (далі - претенденти);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- вичерпний перелік, остаточний термін, місце і порядок подання документі</w:t>
      </w:r>
      <w:proofErr w:type="gramStart"/>
      <w:r w:rsidRPr="005645F6">
        <w:rPr>
          <w:sz w:val="28"/>
          <w:szCs w:val="28"/>
        </w:rPr>
        <w:t>в</w:t>
      </w:r>
      <w:proofErr w:type="gramEnd"/>
      <w:r w:rsidRPr="005645F6">
        <w:rPr>
          <w:sz w:val="28"/>
          <w:szCs w:val="28"/>
        </w:rPr>
        <w:t xml:space="preserve">, </w:t>
      </w:r>
      <w:proofErr w:type="gramStart"/>
      <w:r w:rsidRPr="005645F6">
        <w:rPr>
          <w:sz w:val="28"/>
          <w:szCs w:val="28"/>
        </w:rPr>
        <w:t>як</w:t>
      </w:r>
      <w:proofErr w:type="gramEnd"/>
      <w:r w:rsidRPr="005645F6">
        <w:rPr>
          <w:sz w:val="28"/>
          <w:szCs w:val="28"/>
        </w:rPr>
        <w:t xml:space="preserve">і необхідно подати для участі в конкурсі;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дата, </w:t>
      </w:r>
      <w:proofErr w:type="gramStart"/>
      <w:r w:rsidRPr="005645F6">
        <w:rPr>
          <w:sz w:val="28"/>
          <w:szCs w:val="28"/>
        </w:rPr>
        <w:t>м</w:t>
      </w:r>
      <w:proofErr w:type="gramEnd"/>
      <w:r w:rsidRPr="005645F6">
        <w:rPr>
          <w:sz w:val="28"/>
          <w:szCs w:val="28"/>
        </w:rPr>
        <w:t>ісце та етапи проведення конкурсу;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-</w:t>
      </w:r>
      <w:proofErr w:type="gramStart"/>
      <w:r w:rsidRPr="005645F6">
        <w:rPr>
          <w:sz w:val="28"/>
          <w:szCs w:val="28"/>
        </w:rPr>
        <w:t>пр</w:t>
      </w:r>
      <w:proofErr w:type="gramEnd"/>
      <w:r w:rsidRPr="005645F6">
        <w:rPr>
          <w:sz w:val="28"/>
          <w:szCs w:val="28"/>
        </w:rPr>
        <w:t xml:space="preserve">ізвище, ім’я, по батькові, номер телефону та адреса електронної пошти особи, яка надає інформацію про конкурс. В оголошенні </w:t>
      </w:r>
      <w:proofErr w:type="gramStart"/>
      <w:r w:rsidRPr="005645F6">
        <w:rPr>
          <w:sz w:val="28"/>
          <w:szCs w:val="28"/>
        </w:rPr>
        <w:t>може м</w:t>
      </w:r>
      <w:proofErr w:type="gramEnd"/>
      <w:r w:rsidRPr="005645F6">
        <w:rPr>
          <w:sz w:val="28"/>
          <w:szCs w:val="28"/>
        </w:rPr>
        <w:t xml:space="preserve">іститися інша додаткова інформація, що не суперечить чинному законодавству. Строк подання документів для участі в </w:t>
      </w:r>
      <w:proofErr w:type="gramStart"/>
      <w:r w:rsidRPr="005645F6">
        <w:rPr>
          <w:sz w:val="28"/>
          <w:szCs w:val="28"/>
        </w:rPr>
        <w:t>конкурсному</w:t>
      </w:r>
      <w:proofErr w:type="gramEnd"/>
      <w:r w:rsidRPr="005645F6">
        <w:rPr>
          <w:sz w:val="28"/>
          <w:szCs w:val="28"/>
        </w:rPr>
        <w:t xml:space="preserve"> відборі не може становити менше 20 та більше 30 календарних днів з дня оприлюднення оголошення про проведення конкурсного відбору. </w:t>
      </w:r>
    </w:p>
    <w:p w:rsidR="00EF57ED" w:rsidRPr="005645F6" w:rsidRDefault="00EF57ED" w:rsidP="00F83E58">
      <w:pPr>
        <w:pBdr>
          <w:bottom w:val="single" w:sz="6" w:space="8" w:color="E5E5E5"/>
        </w:pBd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1.9. Конкурс проводиться поетапно: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прийняття </w:t>
      </w:r>
      <w:proofErr w:type="gramStart"/>
      <w:r w:rsidRPr="005645F6">
        <w:rPr>
          <w:sz w:val="28"/>
          <w:szCs w:val="28"/>
        </w:rPr>
        <w:t>р</w:t>
      </w:r>
      <w:proofErr w:type="gramEnd"/>
      <w:r w:rsidRPr="005645F6">
        <w:rPr>
          <w:sz w:val="28"/>
          <w:szCs w:val="28"/>
        </w:rPr>
        <w:t xml:space="preserve">ішення про проведення конкурсу та затвердження складу конкурсної комісії;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оприлюднення умов конкурсу;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приймання документів </w:t>
      </w:r>
      <w:proofErr w:type="gramStart"/>
      <w:r w:rsidRPr="005645F6">
        <w:rPr>
          <w:sz w:val="28"/>
          <w:szCs w:val="28"/>
        </w:rPr>
        <w:t>в</w:t>
      </w:r>
      <w:proofErr w:type="gramEnd"/>
      <w:r w:rsidRPr="005645F6">
        <w:rPr>
          <w:sz w:val="28"/>
          <w:szCs w:val="28"/>
        </w:rPr>
        <w:t xml:space="preserve">ід осіб, які бажають взяти участь у конкурсі;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- перевірка поданих документі</w:t>
      </w:r>
      <w:proofErr w:type="gramStart"/>
      <w:r w:rsidRPr="005645F6">
        <w:rPr>
          <w:sz w:val="28"/>
          <w:szCs w:val="28"/>
        </w:rPr>
        <w:t>в</w:t>
      </w:r>
      <w:proofErr w:type="gramEnd"/>
      <w:r w:rsidRPr="005645F6">
        <w:rPr>
          <w:sz w:val="28"/>
          <w:szCs w:val="28"/>
        </w:rPr>
        <w:t xml:space="preserve"> на відповідність встановленим законом вимогам;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допущення кандидатів для участі в </w:t>
      </w:r>
      <w:proofErr w:type="gramStart"/>
      <w:r w:rsidRPr="005645F6">
        <w:rPr>
          <w:sz w:val="28"/>
          <w:szCs w:val="28"/>
        </w:rPr>
        <w:t>конкурсному</w:t>
      </w:r>
      <w:proofErr w:type="gramEnd"/>
      <w:r w:rsidRPr="005645F6">
        <w:rPr>
          <w:sz w:val="28"/>
          <w:szCs w:val="28"/>
        </w:rPr>
        <w:t xml:space="preserve"> відборі;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- ознайомлення кандидатів із закладом освіти, його трудовим колективом та представниками батьківського самоврядування закладу;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проведення конкурсного відбору;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- визначення переможця конкурсу; </w:t>
      </w:r>
    </w:p>
    <w:p w:rsidR="00EF57ED" w:rsidRPr="005645F6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- оприлюднення результаті</w:t>
      </w:r>
      <w:proofErr w:type="gramStart"/>
      <w:r w:rsidRPr="005645F6">
        <w:rPr>
          <w:sz w:val="28"/>
          <w:szCs w:val="28"/>
        </w:rPr>
        <w:t>в</w:t>
      </w:r>
      <w:proofErr w:type="gramEnd"/>
      <w:r w:rsidRPr="005645F6">
        <w:rPr>
          <w:sz w:val="28"/>
          <w:szCs w:val="28"/>
        </w:rPr>
        <w:t xml:space="preserve"> конкурсу. </w:t>
      </w:r>
    </w:p>
    <w:p w:rsidR="00EF57ED" w:rsidRPr="005645F6" w:rsidRDefault="00EF57ED" w:rsidP="00F83E58">
      <w:pPr>
        <w:pBdr>
          <w:bottom w:val="single" w:sz="6" w:space="31" w:color="E5E5E5"/>
        </w:pBdr>
        <w:spacing w:line="276" w:lineRule="auto"/>
        <w:ind w:firstLine="567"/>
        <w:jc w:val="both"/>
        <w:outlineLvl w:val="0"/>
      </w:pPr>
      <w:r w:rsidRPr="005645F6">
        <w:rPr>
          <w:sz w:val="28"/>
          <w:szCs w:val="28"/>
        </w:rPr>
        <w:lastRenderedPageBreak/>
        <w:t xml:space="preserve">1.10. Організацію та проведення конкурсного відбору на посаду керівника, а також роботу конкурсної комісії забезпечує відділ освіти, сім’ї, молоді та спорту Срібнянської селищної </w:t>
      </w:r>
      <w:proofErr w:type="gramStart"/>
      <w:r w:rsidRPr="005645F6">
        <w:rPr>
          <w:sz w:val="28"/>
          <w:szCs w:val="28"/>
        </w:rPr>
        <w:t>ради</w:t>
      </w:r>
      <w:proofErr w:type="gramEnd"/>
      <w:r w:rsidRPr="005645F6">
        <w:t>.</w:t>
      </w:r>
    </w:p>
    <w:p w:rsidR="00EF57ED" w:rsidRPr="005645F6" w:rsidRDefault="00EF57ED" w:rsidP="00EF57ED">
      <w:pPr>
        <w:pBdr>
          <w:bottom w:val="single" w:sz="6" w:space="31" w:color="E5E5E5"/>
        </w:pBdr>
        <w:spacing w:line="276" w:lineRule="auto"/>
        <w:jc w:val="both"/>
        <w:outlineLvl w:val="0"/>
      </w:pPr>
      <w:r w:rsidRPr="005645F6">
        <w:t xml:space="preserve"> </w:t>
      </w:r>
    </w:p>
    <w:p w:rsidR="00EF57ED" w:rsidRDefault="00EF57ED" w:rsidP="00EF57ED">
      <w:pPr>
        <w:pBdr>
          <w:bottom w:val="single" w:sz="6" w:space="31" w:color="E5E5E5"/>
        </w:pBdr>
        <w:jc w:val="center"/>
        <w:outlineLvl w:val="0"/>
        <w:rPr>
          <w:b/>
          <w:sz w:val="28"/>
          <w:szCs w:val="28"/>
          <w:lang w:val="uk-UA"/>
        </w:rPr>
      </w:pPr>
      <w:r w:rsidRPr="005645F6">
        <w:rPr>
          <w:b/>
          <w:sz w:val="28"/>
          <w:szCs w:val="28"/>
        </w:rPr>
        <w:t>2. Склад, порядок формування і повноваження конкурсної комі</w:t>
      </w:r>
      <w:proofErr w:type="gramStart"/>
      <w:r w:rsidRPr="005645F6">
        <w:rPr>
          <w:b/>
          <w:sz w:val="28"/>
          <w:szCs w:val="28"/>
        </w:rPr>
        <w:t>с</w:t>
      </w:r>
      <w:proofErr w:type="gramEnd"/>
      <w:r w:rsidRPr="005645F6">
        <w:rPr>
          <w:b/>
          <w:sz w:val="28"/>
          <w:szCs w:val="28"/>
        </w:rPr>
        <w:t>ії</w:t>
      </w:r>
    </w:p>
    <w:p w:rsidR="00F83E58" w:rsidRPr="00F83E58" w:rsidRDefault="00F83E58" w:rsidP="00EF57ED">
      <w:pPr>
        <w:pBdr>
          <w:bottom w:val="single" w:sz="6" w:space="31" w:color="E5E5E5"/>
        </w:pBdr>
        <w:jc w:val="center"/>
        <w:outlineLvl w:val="0"/>
        <w:rPr>
          <w:sz w:val="28"/>
          <w:szCs w:val="28"/>
          <w:lang w:val="uk-UA"/>
        </w:rPr>
      </w:pPr>
    </w:p>
    <w:p w:rsidR="00EF57ED" w:rsidRPr="005645F6" w:rsidRDefault="00EF57ED" w:rsidP="00F83E58">
      <w:pPr>
        <w:pBdr>
          <w:bottom w:val="single" w:sz="6" w:space="31" w:color="E5E5E5"/>
        </w:pBdr>
        <w:ind w:firstLine="567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2.1. Для проведення конкурсу наказом начальника відділу освіти, сім’ї, молоді та спорту Срібнянської селищної ради утворюється конкурсна комі</w:t>
      </w:r>
      <w:proofErr w:type="gramStart"/>
      <w:r w:rsidRPr="005645F6">
        <w:rPr>
          <w:sz w:val="28"/>
          <w:szCs w:val="28"/>
        </w:rPr>
        <w:t>с</w:t>
      </w:r>
      <w:proofErr w:type="gramEnd"/>
      <w:r w:rsidRPr="005645F6">
        <w:rPr>
          <w:sz w:val="28"/>
          <w:szCs w:val="28"/>
        </w:rPr>
        <w:t xml:space="preserve">ія. </w:t>
      </w:r>
    </w:p>
    <w:p w:rsidR="00EF57ED" w:rsidRDefault="00EF57ED" w:rsidP="00F83E58">
      <w:pPr>
        <w:pBdr>
          <w:bottom w:val="single" w:sz="6" w:space="31" w:color="E5E5E5"/>
        </w:pBdr>
        <w:ind w:firstLine="567"/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2.2. </w:t>
      </w:r>
      <w:proofErr w:type="gramStart"/>
      <w:r w:rsidRPr="005645F6">
        <w:rPr>
          <w:sz w:val="28"/>
          <w:szCs w:val="28"/>
        </w:rPr>
        <w:t xml:space="preserve">До складу конкурсної комісії входять: спеціалісти відділу освіти, представник трудового колективу закладу освіти, первинної профспілкової організації працівників закладу освіти, представник керівників закладів освіти, представник громадського об’єднання батьків учнів (вихованців) закладу освіти. </w:t>
      </w:r>
      <w:proofErr w:type="gramEnd"/>
    </w:p>
    <w:p w:rsidR="00EF57ED" w:rsidRDefault="00EF57ED" w:rsidP="00F83E58">
      <w:pPr>
        <w:pBdr>
          <w:bottom w:val="single" w:sz="6" w:space="31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Члени конкурсної комісії мають бути неупередженими та незалежними. Не </w:t>
      </w:r>
      <w:proofErr w:type="gramStart"/>
      <w:r>
        <w:rPr>
          <w:sz w:val="28"/>
          <w:szCs w:val="28"/>
        </w:rPr>
        <w:t>допускається</w:t>
      </w:r>
      <w:proofErr w:type="gramEnd"/>
      <w:r>
        <w:rPr>
          <w:sz w:val="28"/>
          <w:szCs w:val="28"/>
        </w:rPr>
        <w:t xml:space="preserve"> втручання в діяльність конкурсної комісії учасників конкурсу. Членом конкурсної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ії не може бути </w:t>
      </w:r>
      <w:proofErr w:type="gramStart"/>
      <w:r>
        <w:rPr>
          <w:sz w:val="28"/>
          <w:szCs w:val="28"/>
        </w:rPr>
        <w:t>особа</w:t>
      </w:r>
      <w:proofErr w:type="gramEnd"/>
      <w:r>
        <w:rPr>
          <w:sz w:val="28"/>
          <w:szCs w:val="28"/>
        </w:rPr>
        <w:t xml:space="preserve">, яка: </w:t>
      </w:r>
    </w:p>
    <w:p w:rsidR="00EF57ED" w:rsidRDefault="00EF57ED" w:rsidP="00EF57ED">
      <w:pPr>
        <w:pBdr>
          <w:bottom w:val="single" w:sz="6" w:space="31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є недієздатною або дієздатність якої обмежена; </w:t>
      </w:r>
    </w:p>
    <w:p w:rsidR="00EF57ED" w:rsidRDefault="00EF57ED" w:rsidP="00EF57ED">
      <w:pPr>
        <w:pBdr>
          <w:bottom w:val="single" w:sz="6" w:space="31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має судимість за вчинення злочину, якщо така судимість не </w:t>
      </w:r>
      <w:proofErr w:type="gramStart"/>
      <w:r>
        <w:rPr>
          <w:sz w:val="28"/>
          <w:szCs w:val="28"/>
        </w:rPr>
        <w:t>погашена</w:t>
      </w:r>
      <w:proofErr w:type="gramEnd"/>
      <w:r>
        <w:rPr>
          <w:sz w:val="28"/>
          <w:szCs w:val="28"/>
        </w:rPr>
        <w:t xml:space="preserve"> або не знята в установленому законом порядку, або на яку протягом останнього року накладалося адміністративне стягнення за вчинення корупційного правопорушення; </w:t>
      </w:r>
    </w:p>
    <w:p w:rsidR="00EF57ED" w:rsidRDefault="00EF57ED" w:rsidP="00EF57ED">
      <w:pPr>
        <w:pBdr>
          <w:bottom w:val="single" w:sz="6" w:space="31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-є близькою особою учасника конкурсу або особою, яка може мати конфлікт інтересів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ідповідно до Закону України «Про запобігання корупції».</w:t>
      </w:r>
    </w:p>
    <w:p w:rsidR="00EF57ED" w:rsidRDefault="00EF57ED" w:rsidP="00F83E58">
      <w:pPr>
        <w:pBdr>
          <w:bottom w:val="single" w:sz="6" w:space="31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Зміни до складу конкурсної комісії (в разі необхідності) вносяться наказом начальника відділу освіти, сім’ї, молоді та спорту Срібнянської селищної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. </w:t>
      </w:r>
    </w:p>
    <w:p w:rsidR="00EF57ED" w:rsidRDefault="00252BE2" w:rsidP="00252BE2">
      <w:pPr>
        <w:pBdr>
          <w:bottom w:val="single" w:sz="6" w:space="31" w:color="E5E5E5"/>
        </w:pBd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uk-UA"/>
        </w:rPr>
        <w:t xml:space="preserve"> </w:t>
      </w:r>
      <w:r w:rsidR="00EF57ED">
        <w:rPr>
          <w:sz w:val="28"/>
          <w:szCs w:val="28"/>
        </w:rPr>
        <w:t>Організаційною формою роботи конкурсної комісії є засідання, які є правомірними за умови участі в них двох третин від загального складу конкурсної комі</w:t>
      </w:r>
      <w:proofErr w:type="gramStart"/>
      <w:r w:rsidR="00EF57ED">
        <w:rPr>
          <w:sz w:val="28"/>
          <w:szCs w:val="28"/>
        </w:rPr>
        <w:t>с</w:t>
      </w:r>
      <w:proofErr w:type="gramEnd"/>
      <w:r w:rsidR="00EF57ED">
        <w:rPr>
          <w:sz w:val="28"/>
          <w:szCs w:val="28"/>
        </w:rPr>
        <w:t xml:space="preserve">ії. </w:t>
      </w:r>
    </w:p>
    <w:p w:rsidR="00EF57ED" w:rsidRDefault="00EF57ED" w:rsidP="00EF57ED">
      <w:pPr>
        <w:pBdr>
          <w:bottom w:val="single" w:sz="6" w:space="31" w:color="E5E5E5"/>
        </w:pBdr>
        <w:spacing w:line="276" w:lineRule="auto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конкурсної комісії приймається більшістю голосів присутніх на засіданні членів комісії. </w:t>
      </w:r>
    </w:p>
    <w:p w:rsidR="00EF57ED" w:rsidRDefault="00EF57ED" w:rsidP="00EF57ED">
      <w:pPr>
        <w:pBdr>
          <w:bottom w:val="single" w:sz="6" w:space="31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 разі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івного розподілу голосів, вирішальним є голос голови конкурсної комісії.</w:t>
      </w:r>
    </w:p>
    <w:p w:rsidR="00EF57ED" w:rsidRDefault="00EF57ED" w:rsidP="00252BE2">
      <w:pPr>
        <w:pBdr>
          <w:bottom w:val="single" w:sz="6" w:space="31" w:color="E5E5E5"/>
        </w:pBd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 Очолює і організовує роботу конкурсної комісії голова конкурсної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ії (далі - голова). </w:t>
      </w:r>
    </w:p>
    <w:p w:rsidR="00EF57ED" w:rsidRDefault="00EF57ED" w:rsidP="00EF57ED">
      <w:pPr>
        <w:pBdr>
          <w:bottom w:val="single" w:sz="6" w:space="31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Голова в межах покладених на нього повноважень: </w:t>
      </w:r>
    </w:p>
    <w:p w:rsidR="00EF57ED" w:rsidRDefault="00EF57ED" w:rsidP="00EF57ED">
      <w:pPr>
        <w:pBdr>
          <w:bottom w:val="single" w:sz="6" w:space="31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скликає засідання конкурсної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ії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погоджує порядок денний; </w:t>
      </w:r>
    </w:p>
    <w:p w:rsidR="00EF57ED" w:rsidRDefault="00EF57ED" w:rsidP="00EF57ED">
      <w:pPr>
        <w:pBdr>
          <w:bottom w:val="single" w:sz="6" w:space="31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головує на засіданнях конкурсної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ії; </w:t>
      </w:r>
    </w:p>
    <w:p w:rsidR="00EF57ED" w:rsidRDefault="00EF57ED" w:rsidP="00EF57ED">
      <w:pPr>
        <w:pBdr>
          <w:bottom w:val="single" w:sz="6" w:space="31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разі необхідності, визначає список запрошених для участі у засіданнях конкурсної комісії;</w:t>
      </w:r>
    </w:p>
    <w:p w:rsidR="00EF57ED" w:rsidRDefault="00EF57ED" w:rsidP="00EF57ED">
      <w:pPr>
        <w:pBdr>
          <w:bottom w:val="single" w:sz="6" w:space="31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організовує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ідготовку матеріалів для подання на розгляд конкурсній комісії. </w:t>
      </w:r>
    </w:p>
    <w:p w:rsidR="00EF57ED" w:rsidRDefault="00EF57ED" w:rsidP="00252BE2">
      <w:pPr>
        <w:pBdr>
          <w:bottom w:val="single" w:sz="6" w:space="31" w:color="E5E5E5"/>
        </w:pBd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2.7. Конкурсна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ія: </w:t>
      </w:r>
    </w:p>
    <w:p w:rsidR="00EF57ED" w:rsidRDefault="00EF57ED" w:rsidP="00EF57ED">
      <w:pPr>
        <w:pBdr>
          <w:bottom w:val="single" w:sz="6" w:space="31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-розглядає заяви претендентів про участь у конкурсі та документи, які до них додаються і приймає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щодо відповідності цих документів умовам участі у конкурсі; </w:t>
      </w:r>
    </w:p>
    <w:p w:rsidR="00EF57ED" w:rsidRDefault="00EF57ED" w:rsidP="00EF57ED">
      <w:pPr>
        <w:pBdr>
          <w:bottom w:val="single" w:sz="6" w:space="31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-проводить конкурсний відбі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; </w:t>
      </w:r>
    </w:p>
    <w:p w:rsidR="00EF57ED" w:rsidRDefault="00EF57ED" w:rsidP="00EF57ED">
      <w:pPr>
        <w:pBdr>
          <w:bottom w:val="single" w:sz="6" w:space="31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-визначає переможці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 результатами проведеного конкурсу. </w:t>
      </w:r>
    </w:p>
    <w:p w:rsidR="00EF57ED" w:rsidRDefault="00EF57ED" w:rsidP="00EF57ED">
      <w:pPr>
        <w:pBdr>
          <w:bottom w:val="single" w:sz="6" w:space="0" w:color="E5E5E5"/>
        </w:pBdr>
        <w:jc w:val="center"/>
        <w:outlineLvl w:val="0"/>
        <w:rPr>
          <w:b/>
          <w:sz w:val="28"/>
          <w:szCs w:val="28"/>
          <w:lang w:val="uk-UA"/>
        </w:rPr>
      </w:pPr>
      <w:r w:rsidRPr="00614038">
        <w:rPr>
          <w:b/>
          <w:sz w:val="28"/>
          <w:szCs w:val="28"/>
        </w:rPr>
        <w:t xml:space="preserve">3. </w:t>
      </w:r>
      <w:proofErr w:type="gramStart"/>
      <w:r w:rsidRPr="00614038">
        <w:rPr>
          <w:b/>
          <w:sz w:val="28"/>
          <w:szCs w:val="28"/>
        </w:rPr>
        <w:t>Подання документів для участі в конкурсі</w:t>
      </w:r>
      <w:proofErr w:type="gramEnd"/>
    </w:p>
    <w:p w:rsidR="00252BE2" w:rsidRPr="00252BE2" w:rsidRDefault="00252BE2" w:rsidP="00EF57ED">
      <w:pPr>
        <w:pBdr>
          <w:bottom w:val="single" w:sz="6" w:space="0" w:color="E5E5E5"/>
        </w:pBdr>
        <w:jc w:val="center"/>
        <w:outlineLvl w:val="0"/>
        <w:rPr>
          <w:b/>
          <w:sz w:val="28"/>
          <w:szCs w:val="28"/>
          <w:lang w:val="uk-UA"/>
        </w:rPr>
      </w:pPr>
    </w:p>
    <w:p w:rsidR="00EF57ED" w:rsidRDefault="00EF57ED" w:rsidP="00252BE2">
      <w:pPr>
        <w:pBdr>
          <w:bottom w:val="single" w:sz="6" w:space="0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Особи, які бажають взяти участь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конкурсі, подають особисто такі документи:  </w:t>
      </w:r>
    </w:p>
    <w:p w:rsidR="00EF57ED" w:rsidRDefault="00EF57ED" w:rsidP="00EF57ED">
      <w:pPr>
        <w:pBdr>
          <w:bottom w:val="single" w:sz="6" w:space="0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заяву про участь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конкурсі з наданням згоди на обробку персональних даних відповідно до Закону України «Про захист персональних даних»</w:t>
      </w:r>
      <w:r w:rsidR="00252BE2">
        <w:rPr>
          <w:sz w:val="28"/>
          <w:szCs w:val="28"/>
        </w:rPr>
        <w:t xml:space="preserve"> (додатки 1 – 2</w:t>
      </w:r>
      <w:r>
        <w:rPr>
          <w:sz w:val="28"/>
          <w:szCs w:val="28"/>
        </w:rPr>
        <w:t>);</w:t>
      </w:r>
    </w:p>
    <w:p w:rsidR="00EF57ED" w:rsidRDefault="00EF57ED" w:rsidP="00EF57ED">
      <w:pPr>
        <w:pBdr>
          <w:bottom w:val="single" w:sz="6" w:space="0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-заява про відсутність конфлікту інтересів (додаток 3); </w:t>
      </w:r>
    </w:p>
    <w:p w:rsidR="00EF57ED" w:rsidRDefault="00EF57ED" w:rsidP="00EF57ED">
      <w:pPr>
        <w:pBdr>
          <w:bottom w:val="single" w:sz="6" w:space="0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автобіографію/резюме (за вибором); </w:t>
      </w:r>
    </w:p>
    <w:p w:rsidR="00EF57ED" w:rsidRDefault="00EF57ED" w:rsidP="00EF57ED">
      <w:pPr>
        <w:pBdr>
          <w:bottom w:val="single" w:sz="6" w:space="0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копію документа, що посвідчує особу та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ідтверджує громадянство України; </w:t>
      </w:r>
    </w:p>
    <w:p w:rsidR="00EF57ED" w:rsidRDefault="00EF57ED" w:rsidP="00EF57ED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eastAsia="uk-UA"/>
        </w:rPr>
      </w:pPr>
      <w:r>
        <w:rPr>
          <w:sz w:val="28"/>
          <w:szCs w:val="28"/>
        </w:rPr>
        <w:t>- копію диплома про вищу освіту не нижче освітнього ступеня спеціаліста або магістр</w:t>
      </w:r>
      <w:proofErr w:type="gramStart"/>
      <w:r>
        <w:rPr>
          <w:sz w:val="28"/>
          <w:szCs w:val="28"/>
        </w:rPr>
        <w:t>а</w:t>
      </w:r>
      <w:r>
        <w:rPr>
          <w:color w:val="000000" w:themeColor="text1"/>
          <w:sz w:val="28"/>
          <w:szCs w:val="28"/>
          <w:lang w:eastAsia="uk-UA"/>
        </w:rPr>
        <w:t>(</w:t>
      </w:r>
      <w:proofErr w:type="gramEnd"/>
      <w:r>
        <w:rPr>
          <w:color w:val="000000" w:themeColor="text1"/>
          <w:sz w:val="28"/>
          <w:szCs w:val="28"/>
          <w:lang w:eastAsia="uk-UA"/>
        </w:rPr>
        <w:t>з додатком, що є його невід’ємною частиною) не нижче ступеня магістра (спеціаліста);</w:t>
      </w:r>
    </w:p>
    <w:p w:rsidR="00EF57ED" w:rsidRPr="007E455F" w:rsidRDefault="00EF57ED" w:rsidP="00EF57ED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 xml:space="preserve">- документ, що </w:t>
      </w:r>
      <w:proofErr w:type="gramStart"/>
      <w:r>
        <w:rPr>
          <w:color w:val="000000" w:themeColor="text1"/>
          <w:sz w:val="28"/>
          <w:szCs w:val="28"/>
          <w:lang w:eastAsia="uk-UA"/>
        </w:rPr>
        <w:t>п</w:t>
      </w:r>
      <w:proofErr w:type="gramEnd"/>
      <w:r>
        <w:rPr>
          <w:color w:val="000000" w:themeColor="text1"/>
          <w:sz w:val="28"/>
          <w:szCs w:val="28"/>
          <w:lang w:eastAsia="uk-UA"/>
        </w:rPr>
        <w:t>ідтверджує володіння державною мовою;</w:t>
      </w:r>
    </w:p>
    <w:p w:rsidR="00EF57ED" w:rsidRDefault="00EF57ED" w:rsidP="00EF57ED">
      <w:pPr>
        <w:pBdr>
          <w:bottom w:val="single" w:sz="6" w:space="3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копію військового квитка (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військовозобов’язаних); </w:t>
      </w:r>
    </w:p>
    <w:p w:rsidR="00EF57ED" w:rsidRDefault="00EF57ED" w:rsidP="00EF57E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копію трудової книжки чи інших документів, що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ідтверджують стаж педагогічної роботи не менше трьох років на момент їх подання; </w:t>
      </w:r>
    </w:p>
    <w:p w:rsidR="00EF57ED" w:rsidRDefault="00EF57ED" w:rsidP="00EF57ED">
      <w:pPr>
        <w:shd w:val="clear" w:color="auto" w:fill="FFFFFF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>- довідка про відсутність судимості;</w:t>
      </w:r>
    </w:p>
    <w:p w:rsidR="00EF57ED" w:rsidRPr="00734C6D" w:rsidRDefault="00EF57ED" w:rsidP="00EF57ED">
      <w:pPr>
        <w:shd w:val="clear" w:color="auto" w:fill="FFFFFF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 xml:space="preserve">- довідка про проходження попереднього (періодичного) </w:t>
      </w:r>
      <w:proofErr w:type="gramStart"/>
      <w:r>
        <w:rPr>
          <w:color w:val="000000" w:themeColor="text1"/>
          <w:sz w:val="28"/>
          <w:szCs w:val="28"/>
          <w:lang w:eastAsia="uk-UA"/>
        </w:rPr>
        <w:t>псих</w:t>
      </w:r>
      <w:proofErr w:type="gramEnd"/>
      <w:r>
        <w:rPr>
          <w:color w:val="000000" w:themeColor="text1"/>
          <w:sz w:val="28"/>
          <w:szCs w:val="28"/>
          <w:lang w:eastAsia="uk-UA"/>
        </w:rPr>
        <w:t>іатричного огляду;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мотиваційний лист довільної форми; </w:t>
      </w:r>
    </w:p>
    <w:p w:rsidR="00EF57ED" w:rsidRDefault="00EF57ED" w:rsidP="00252BE2">
      <w:pPr>
        <w:pBdr>
          <w:bottom w:val="single" w:sz="6" w:space="8" w:color="E5E5E5"/>
        </w:pBd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Особа може надати інші документи, які можуть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ідтверджувати її професійні та моральні якості. Претендент має право відкликати свою заяву та документи, повідомивши про це письмово голову конкурсної комісії. Особа, яка подає документи, відповідає за достовірність поданої інформації. 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Претенденти повинні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ідготувати публічну та відкриту презентацію державною мовою перспективного плану розвитку закладу освіти, на посаду керівника якого оголошено конкурс, а також надання відповідей на запитання членів конкурсної комісії щодо проведення презентації.</w:t>
      </w:r>
    </w:p>
    <w:p w:rsidR="00EF57ED" w:rsidRDefault="00EF57ED" w:rsidP="00252BE2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Прийом та реєстрація документів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ід претендентів на посаду директора здійснюється відділом освіти, сім’ї, молоді та спорту Срібнянської селищної ради. </w:t>
      </w:r>
    </w:p>
    <w:p w:rsidR="00EF57ED" w:rsidRDefault="00EF57ED" w:rsidP="00252BE2">
      <w:pPr>
        <w:pBdr>
          <w:bottom w:val="single" w:sz="6" w:space="8" w:color="E5E5E5"/>
        </w:pBd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Упродовж трьох робочих днів з дня завершення строку подання документів для участі в конкурсі конкурсна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ія: </w:t>
      </w:r>
    </w:p>
    <w:p w:rsidR="00EF57ED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 xml:space="preserve">іряє подані документи на відповідність установленим законодавством вимогам; </w:t>
      </w:r>
    </w:p>
    <w:p w:rsidR="00EF57ED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-приймає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про недопущення до участі у конкурсі осіб, які подали не всі документи, необхідні для участі у конкурсі відповідно до вимог законодавства, або подали документи після завершення строку їх подання; </w:t>
      </w:r>
    </w:p>
    <w:p w:rsidR="00EF57ED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-оприлюднює на офіційних веб-сайтах засновника, відділу освіти, сім’ї, молоді та спорту та закладу освіти (у разі його наявності) перелі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осіб, які подали документи для участі в конкурсі та яких допущено до участі у конкурсному відборі (далі кандидати); </w:t>
      </w:r>
    </w:p>
    <w:p w:rsidR="00EF57ED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проводить конкурсний відбір. Відповідне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оформлюється протоколом. </w:t>
      </w:r>
    </w:p>
    <w:p w:rsidR="00EF57ED" w:rsidRDefault="00EF57ED" w:rsidP="00252BE2">
      <w:pPr>
        <w:pBdr>
          <w:bottom w:val="single" w:sz="6" w:space="8" w:color="E5E5E5"/>
        </w:pBd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проведення конкурсу обробка персональних даних учасників здійснюється відповідно до Закону України «Про захист персональних даних». 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EF57ED" w:rsidRPr="00614038" w:rsidRDefault="00EF57ED" w:rsidP="00EF57ED">
      <w:pPr>
        <w:pBdr>
          <w:bottom w:val="single" w:sz="6" w:space="8" w:color="E5E5E5"/>
        </w:pBdr>
        <w:jc w:val="center"/>
        <w:outlineLvl w:val="0"/>
        <w:rPr>
          <w:b/>
          <w:sz w:val="28"/>
          <w:szCs w:val="28"/>
        </w:rPr>
      </w:pPr>
      <w:r w:rsidRPr="00614038">
        <w:rPr>
          <w:b/>
          <w:sz w:val="28"/>
          <w:szCs w:val="28"/>
        </w:rPr>
        <w:t>4. Порядок проведення конкурсу</w:t>
      </w:r>
    </w:p>
    <w:p w:rsidR="00EF57ED" w:rsidRDefault="00EF57ED" w:rsidP="00252BE2">
      <w:pPr>
        <w:pBdr>
          <w:bottom w:val="single" w:sz="6" w:space="8" w:color="E5E5E5"/>
        </w:pBd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Конкурсний відбі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переможця конкурсу здійснюється за результатами: </w:t>
      </w:r>
    </w:p>
    <w:p w:rsidR="00EF57ED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перевірки на знання законодавства України у сфері освіти, зокрема Законів України «Про освіту», «Про дошкільну освіту», «Про позашкільну освіту», інших нормативно-правових акті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 сфері освіти шляхом письмової відповіді (тестування);</w:t>
      </w:r>
    </w:p>
    <w:p w:rsidR="00EF57ED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 професійної компетентності, що відбувається шляхом письмового вирішення ситуаційного завдання;</w:t>
      </w:r>
      <w:r w:rsidRPr="00C5250C">
        <w:rPr>
          <w:color w:val="000000" w:themeColor="text1"/>
          <w:sz w:val="28"/>
          <w:szCs w:val="28"/>
          <w:lang w:eastAsia="uk-UA"/>
        </w:rPr>
        <w:t xml:space="preserve"> </w:t>
      </w:r>
    </w:p>
    <w:p w:rsidR="00EF57ED" w:rsidRDefault="00EF57ED" w:rsidP="00EF57ED">
      <w:pPr>
        <w:pBdr>
          <w:bottom w:val="single" w:sz="6" w:space="8" w:color="E5E5E5"/>
        </w:pBdr>
        <w:spacing w:line="276" w:lineRule="auto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uk-UA"/>
        </w:rPr>
        <w:t xml:space="preserve">-публічної та відкритої презентації </w:t>
      </w:r>
      <w:proofErr w:type="gramStart"/>
      <w:r>
        <w:rPr>
          <w:color w:val="000000" w:themeColor="text1"/>
          <w:sz w:val="28"/>
          <w:szCs w:val="28"/>
          <w:lang w:eastAsia="uk-UA"/>
        </w:rPr>
        <w:t>державною</w:t>
      </w:r>
      <w:proofErr w:type="gramEnd"/>
      <w:r>
        <w:rPr>
          <w:color w:val="000000" w:themeColor="text1"/>
          <w:sz w:val="28"/>
          <w:szCs w:val="28"/>
          <w:lang w:eastAsia="uk-UA"/>
        </w:rPr>
        <w:t xml:space="preserve"> мовою перспективного плану розвитку закладу загальної середньої освіти, а також надання відповідей на запитання членів конкурсної комісії в межах конкурсного випробування.</w:t>
      </w:r>
      <w:r>
        <w:rPr>
          <w:sz w:val="28"/>
          <w:szCs w:val="28"/>
        </w:rPr>
        <w:t xml:space="preserve"> </w:t>
      </w:r>
    </w:p>
    <w:p w:rsidR="00EF57ED" w:rsidRDefault="00EF57ED" w:rsidP="00252BE2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>
        <w:rPr>
          <w:sz w:val="28"/>
          <w:szCs w:val="28"/>
        </w:rPr>
        <w:t xml:space="preserve">4.2. Іспит відбувається у письмовій формі за напрямками, визначеними 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ідпункті 4.1. цього Порядку. Загальний час для проведення іспиту повинен становити </w:t>
      </w:r>
      <w:proofErr w:type="gramStart"/>
      <w:r>
        <w:rPr>
          <w:sz w:val="28"/>
          <w:szCs w:val="28"/>
        </w:rPr>
        <w:t>не б</w:t>
      </w:r>
      <w:proofErr w:type="gramEnd"/>
      <w:r>
        <w:rPr>
          <w:sz w:val="28"/>
          <w:szCs w:val="28"/>
        </w:rPr>
        <w:t>ільш, як 1 година 20 хвилин.</w:t>
      </w:r>
      <w:r w:rsidRPr="00C5250C">
        <w:rPr>
          <w:color w:val="000000" w:themeColor="text1"/>
          <w:sz w:val="28"/>
          <w:szCs w:val="28"/>
          <w:lang w:eastAsia="uk-UA"/>
        </w:rPr>
        <w:t xml:space="preserve"> </w:t>
      </w:r>
    </w:p>
    <w:p w:rsidR="00EF57ED" w:rsidRDefault="00EF57ED" w:rsidP="00EF57ED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 xml:space="preserve">Перелік питань та </w:t>
      </w:r>
      <w:proofErr w:type="gramStart"/>
      <w:r>
        <w:rPr>
          <w:color w:val="000000" w:themeColor="text1"/>
          <w:sz w:val="28"/>
          <w:szCs w:val="28"/>
          <w:lang w:eastAsia="uk-UA"/>
        </w:rPr>
        <w:t>форма</w:t>
      </w:r>
      <w:proofErr w:type="gramEnd"/>
      <w:r>
        <w:rPr>
          <w:color w:val="000000" w:themeColor="text1"/>
          <w:sz w:val="28"/>
          <w:szCs w:val="28"/>
          <w:lang w:eastAsia="uk-UA"/>
        </w:rPr>
        <w:t xml:space="preserve"> перевірки знання законодавства (письмове чи комп’ютерне тестування), зразок ситуаційного завдання визначаються наказом  відділу освіти, сімї, молоді та спорту Срібнянської селищної ради. Оголошення оприлюднюються на офіційному веб-сайті Срібнянської селищної ради та/або</w:t>
      </w:r>
      <w:proofErr w:type="gramStart"/>
      <w:r>
        <w:rPr>
          <w:color w:val="000000" w:themeColor="text1"/>
          <w:sz w:val="28"/>
          <w:szCs w:val="28"/>
          <w:lang w:eastAsia="uk-UA"/>
        </w:rPr>
        <w:t xml:space="preserve"> В</w:t>
      </w:r>
      <w:proofErr w:type="gramEnd"/>
      <w:r>
        <w:rPr>
          <w:color w:val="000000" w:themeColor="text1"/>
          <w:sz w:val="28"/>
          <w:szCs w:val="28"/>
          <w:lang w:eastAsia="uk-UA"/>
        </w:rPr>
        <w:t>ідділу освіти.</w:t>
      </w:r>
    </w:p>
    <w:p w:rsidR="00EF57ED" w:rsidRDefault="00EF57ED" w:rsidP="00EF57ED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 xml:space="preserve">       Засновник, за можливості, забезпечує відеофіксацію та відеотрансляцію конкурсного відбору з подальшим оприлюдненням на своєму веб-сайті відеозапису впродовж одного робочого дня з дня його проведення.</w:t>
      </w:r>
    </w:p>
    <w:p w:rsidR="00EF57ED" w:rsidRPr="00FC29DD" w:rsidRDefault="00EF57ED" w:rsidP="00EF57ED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eastAsia="uk-UA"/>
        </w:rPr>
      </w:pPr>
    </w:p>
    <w:p w:rsidR="00EF57ED" w:rsidRDefault="00EF57ED" w:rsidP="00EF57ED">
      <w:pPr>
        <w:pBdr>
          <w:bottom w:val="single" w:sz="6" w:space="8" w:color="E5E5E5"/>
        </w:pBdr>
        <w:jc w:val="center"/>
        <w:outlineLvl w:val="0"/>
        <w:rPr>
          <w:b/>
          <w:sz w:val="28"/>
          <w:szCs w:val="28"/>
          <w:lang w:val="uk-UA"/>
        </w:rPr>
      </w:pPr>
      <w:r w:rsidRPr="003A1907">
        <w:rPr>
          <w:b/>
          <w:sz w:val="28"/>
          <w:szCs w:val="28"/>
        </w:rPr>
        <w:t>5. Оцінювання результаті</w:t>
      </w:r>
      <w:proofErr w:type="gramStart"/>
      <w:r w:rsidRPr="003A1907">
        <w:rPr>
          <w:b/>
          <w:sz w:val="28"/>
          <w:szCs w:val="28"/>
        </w:rPr>
        <w:t>в</w:t>
      </w:r>
      <w:proofErr w:type="gramEnd"/>
      <w:r w:rsidRPr="003A1907">
        <w:rPr>
          <w:b/>
          <w:sz w:val="28"/>
          <w:szCs w:val="28"/>
        </w:rPr>
        <w:t xml:space="preserve"> конкурсу</w:t>
      </w:r>
    </w:p>
    <w:p w:rsidR="00252BE2" w:rsidRPr="00252BE2" w:rsidRDefault="00252BE2" w:rsidP="00EF57ED">
      <w:pPr>
        <w:pBdr>
          <w:bottom w:val="single" w:sz="6" w:space="8" w:color="E5E5E5"/>
        </w:pBdr>
        <w:jc w:val="center"/>
        <w:outlineLvl w:val="0"/>
        <w:rPr>
          <w:b/>
          <w:sz w:val="28"/>
          <w:szCs w:val="28"/>
          <w:lang w:val="uk-UA"/>
        </w:rPr>
      </w:pPr>
    </w:p>
    <w:p w:rsidR="00EF57ED" w:rsidRPr="0064115C" w:rsidRDefault="00EF57ED" w:rsidP="00252BE2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Pr="0064115C">
        <w:rPr>
          <w:sz w:val="28"/>
          <w:szCs w:val="28"/>
        </w:rPr>
        <w:t xml:space="preserve">Оцінювання відповідей претендентів </w:t>
      </w:r>
      <w:proofErr w:type="gramStart"/>
      <w:r w:rsidRPr="0064115C">
        <w:rPr>
          <w:sz w:val="28"/>
          <w:szCs w:val="28"/>
        </w:rPr>
        <w:t>в</w:t>
      </w:r>
      <w:proofErr w:type="gramEnd"/>
      <w:r w:rsidRPr="0064115C">
        <w:rPr>
          <w:sz w:val="28"/>
          <w:szCs w:val="28"/>
        </w:rPr>
        <w:t xml:space="preserve">ідбувається на підставі таких критеріїв (Додаток 4). </w:t>
      </w:r>
    </w:p>
    <w:p w:rsidR="00EF57ED" w:rsidRDefault="00EF57ED" w:rsidP="00252BE2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5.2.</w:t>
      </w:r>
      <w:r w:rsidRPr="0064115C">
        <w:rPr>
          <w:sz w:val="28"/>
          <w:szCs w:val="28"/>
        </w:rPr>
        <w:t>Члени Комісії в</w:t>
      </w:r>
      <w:r>
        <w:rPr>
          <w:sz w:val="28"/>
          <w:szCs w:val="28"/>
        </w:rPr>
        <w:t xml:space="preserve">изначають результати </w:t>
      </w:r>
      <w:r w:rsidRPr="0064115C">
        <w:rPr>
          <w:sz w:val="28"/>
          <w:szCs w:val="28"/>
        </w:rPr>
        <w:t xml:space="preserve">іспиту згідно з пунктом 5.1. </w:t>
      </w:r>
      <w:r>
        <w:rPr>
          <w:sz w:val="28"/>
          <w:szCs w:val="28"/>
        </w:rPr>
        <w:t>та 5.2. цього Порядку (додатки 5 – 6</w:t>
      </w:r>
      <w:r w:rsidRPr="0064115C">
        <w:rPr>
          <w:sz w:val="28"/>
          <w:szCs w:val="28"/>
        </w:rPr>
        <w:t xml:space="preserve">). </w:t>
      </w:r>
    </w:p>
    <w:p w:rsidR="00EF57ED" w:rsidRPr="0064115C" w:rsidRDefault="00EF57ED" w:rsidP="00252BE2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</w:t>
      </w:r>
      <w:proofErr w:type="gramStart"/>
      <w:r>
        <w:rPr>
          <w:sz w:val="28"/>
          <w:szCs w:val="28"/>
        </w:rPr>
        <w:t>Максимальна</w:t>
      </w:r>
      <w:proofErr w:type="gramEnd"/>
      <w:r>
        <w:rPr>
          <w:sz w:val="28"/>
          <w:szCs w:val="28"/>
        </w:rPr>
        <w:t xml:space="preserve"> кількість балів, яку можуть набрати претенденти, становить 10 балів.</w:t>
      </w:r>
    </w:p>
    <w:p w:rsidR="00EF57ED" w:rsidRPr="0064115C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jc w:val="center"/>
        <w:outlineLvl w:val="0"/>
        <w:rPr>
          <w:b/>
          <w:sz w:val="28"/>
          <w:szCs w:val="28"/>
          <w:lang w:val="uk-UA"/>
        </w:rPr>
      </w:pPr>
      <w:r w:rsidRPr="00C66742">
        <w:rPr>
          <w:b/>
          <w:sz w:val="28"/>
          <w:szCs w:val="28"/>
        </w:rPr>
        <w:t>6. Визначення переможця конкурсу</w:t>
      </w:r>
    </w:p>
    <w:p w:rsidR="00252BE2" w:rsidRPr="00252BE2" w:rsidRDefault="00252BE2" w:rsidP="00EF57ED">
      <w:pPr>
        <w:pBdr>
          <w:bottom w:val="single" w:sz="6" w:space="8" w:color="E5E5E5"/>
        </w:pBdr>
        <w:jc w:val="center"/>
        <w:outlineLvl w:val="0"/>
        <w:rPr>
          <w:b/>
          <w:sz w:val="28"/>
          <w:szCs w:val="28"/>
          <w:lang w:val="uk-UA"/>
        </w:rPr>
      </w:pPr>
    </w:p>
    <w:p w:rsidR="00EF57ED" w:rsidRPr="00637B62" w:rsidRDefault="00EF57ED" w:rsidP="00252BE2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  <w:lang w:val="uk-UA"/>
        </w:rPr>
      </w:pPr>
      <w:r w:rsidRPr="00637B62">
        <w:rPr>
          <w:sz w:val="28"/>
          <w:szCs w:val="28"/>
          <w:lang w:val="uk-UA"/>
        </w:rPr>
        <w:t xml:space="preserve">6.1. Конкурсна комісія упродовж трьох робочих днів після завершення конкурсного відбору визначає переможця конкурсу або визнає конкурс таким, ще не відбувся, та оприлюднює результати конкурсу на сайті засновника та відділу освіти. </w:t>
      </w:r>
    </w:p>
    <w:p w:rsidR="00EF57ED" w:rsidRDefault="00EF57ED" w:rsidP="00252BE2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конкурсної комісії оформлюється протоколом та підписується усіма членами конкурсної комісії, які брали участь у засіданні. </w:t>
      </w:r>
    </w:p>
    <w:p w:rsidR="00EF57ED" w:rsidRDefault="00EF57ED" w:rsidP="00252BE2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6.3. Визначення остаточних результатів конкурсу здійснюється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балах, як середнє арифметичне значення індивідуальних оцінок. Сума таких оцінок є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ідсумковим рейтингом кандидата, за допомогою якого визначається переможець конкурсу (додаток 6). 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Якщо два і більше кандидатів мають однаковий загальний рейтинг, переможець конкурсу визначається шляхом відкритого голосування членів комісії. Переможцем стає учасник конкурсу, який набрав максимальну кількість балів. Протягом </w:t>
      </w:r>
      <w:proofErr w:type="gramStart"/>
      <w:r>
        <w:rPr>
          <w:sz w:val="28"/>
          <w:szCs w:val="28"/>
        </w:rPr>
        <w:t>п’яти</w:t>
      </w:r>
      <w:proofErr w:type="gramEnd"/>
      <w:r>
        <w:rPr>
          <w:sz w:val="28"/>
          <w:szCs w:val="28"/>
        </w:rPr>
        <w:t xml:space="preserve"> робочих днів з дня визначення переможця конкурсу начальник відділу освіти призначає переможця конкурсу на посаду та укладає з ним строковий трудовий догові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/контракт з дотриманням вимог законодавства про працю.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7ED" w:rsidRDefault="00EF57ED" w:rsidP="00EF57ED">
      <w:pPr>
        <w:pBdr>
          <w:bottom w:val="single" w:sz="6" w:space="8" w:color="E5E5E5"/>
        </w:pBdr>
        <w:jc w:val="center"/>
        <w:outlineLvl w:val="0"/>
        <w:rPr>
          <w:b/>
          <w:sz w:val="28"/>
          <w:szCs w:val="28"/>
          <w:lang w:val="uk-UA"/>
        </w:rPr>
      </w:pPr>
      <w:r w:rsidRPr="00614038">
        <w:rPr>
          <w:b/>
          <w:sz w:val="28"/>
          <w:szCs w:val="28"/>
        </w:rPr>
        <w:t>7. Прикінцеві положення</w:t>
      </w:r>
    </w:p>
    <w:p w:rsidR="00252BE2" w:rsidRPr="00252BE2" w:rsidRDefault="00252BE2" w:rsidP="00EF57ED">
      <w:pPr>
        <w:pBdr>
          <w:bottom w:val="single" w:sz="6" w:space="8" w:color="E5E5E5"/>
        </w:pBdr>
        <w:jc w:val="center"/>
        <w:outlineLvl w:val="0"/>
        <w:rPr>
          <w:b/>
          <w:sz w:val="28"/>
          <w:szCs w:val="28"/>
          <w:lang w:val="uk-UA"/>
        </w:rPr>
      </w:pPr>
    </w:p>
    <w:p w:rsidR="00EF57ED" w:rsidRDefault="00EF57ED" w:rsidP="00252BE2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7.1. Конкурсна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визначає конкурс таким, що не відбувся, якщо: 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відсутні заяви про участь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конкурсі; 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до участі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</w:t>
      </w:r>
      <w:proofErr w:type="gramEnd"/>
      <w:r>
        <w:rPr>
          <w:sz w:val="28"/>
          <w:szCs w:val="28"/>
        </w:rPr>
        <w:t xml:space="preserve">і не допущено жодного кандидата; 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жодного з кандидаті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 визначено переможцем конкурсу. </w:t>
      </w:r>
    </w:p>
    <w:p w:rsidR="00EF57ED" w:rsidRDefault="00EF57ED" w:rsidP="00252BE2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разі визнання конкурсу таким, що не відбувся, проводиться повторний конкурс. </w:t>
      </w:r>
    </w:p>
    <w:p w:rsidR="00EF57ED" w:rsidRDefault="00EF57ED" w:rsidP="00252BE2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ідставою для визнання конкурсу таким, що не відбувся, є рішення конкурсної комісії. </w:t>
      </w:r>
    </w:p>
    <w:p w:rsidR="00EF57ED" w:rsidRDefault="00EF57ED" w:rsidP="00252BE2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7.4. Якщо конкурсний відбі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не відбувся, з інших непередбачених цим Положенням причин, проводиться повторний конкурсний відбір за процедурою та умовами встановленими цим Положенням. </w:t>
      </w:r>
    </w:p>
    <w:p w:rsidR="00EF57ED" w:rsidRDefault="00EF57ED" w:rsidP="00252BE2">
      <w:pPr>
        <w:pBdr>
          <w:bottom w:val="single" w:sz="6" w:space="8" w:color="E5E5E5"/>
        </w:pBd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7.5. Результати </w:t>
      </w:r>
      <w:proofErr w:type="gramStart"/>
      <w:r>
        <w:rPr>
          <w:sz w:val="28"/>
          <w:szCs w:val="28"/>
        </w:rPr>
        <w:t>конкурсного</w:t>
      </w:r>
      <w:proofErr w:type="gramEnd"/>
      <w:r>
        <w:rPr>
          <w:sz w:val="28"/>
          <w:szCs w:val="28"/>
        </w:rPr>
        <w:t xml:space="preserve"> відбору на посаду керівника оприлюднюються в місцевих засобах масової інформації та на офіційних веб-сайтах засновника, відділу освіти, сім’ї, молоді та спорту та закладу освіти (у разі його наявності).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252BE2" w:rsidRDefault="00252BE2" w:rsidP="00EF57ED">
      <w:pPr>
        <w:pBdr>
          <w:bottom w:val="single" w:sz="6" w:space="8" w:color="E5E5E5"/>
        </w:pBdr>
        <w:jc w:val="both"/>
        <w:outlineLvl w:val="0"/>
        <w:rPr>
          <w:b/>
          <w:sz w:val="28"/>
          <w:szCs w:val="28"/>
          <w:lang w:val="uk-UA"/>
        </w:rPr>
      </w:pPr>
    </w:p>
    <w:p w:rsidR="00EF57ED" w:rsidRPr="00B80254" w:rsidRDefault="00EF57ED" w:rsidP="00EF57ED">
      <w:pPr>
        <w:pBdr>
          <w:bottom w:val="single" w:sz="6" w:space="8" w:color="E5E5E5"/>
        </w:pBdr>
        <w:jc w:val="both"/>
        <w:outlineLvl w:val="0"/>
        <w:rPr>
          <w:b/>
          <w:sz w:val="28"/>
          <w:szCs w:val="28"/>
        </w:rPr>
      </w:pPr>
      <w:r w:rsidRPr="00B80254">
        <w:rPr>
          <w:b/>
          <w:sz w:val="28"/>
          <w:szCs w:val="28"/>
        </w:rPr>
        <w:lastRenderedPageBreak/>
        <w:t xml:space="preserve">Селищний голова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B80254">
        <w:rPr>
          <w:b/>
          <w:sz w:val="28"/>
          <w:szCs w:val="28"/>
        </w:rPr>
        <w:t>Олена ПАНЧЕНКО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637B62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37B62" w:rsidRDefault="00637B62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</w:p>
    <w:p w:rsidR="00637B62" w:rsidRDefault="00637B62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</w:p>
    <w:p w:rsidR="00637B62" w:rsidRDefault="00637B62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</w:p>
    <w:p w:rsidR="00637B62" w:rsidRDefault="00637B62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</w:p>
    <w:p w:rsidR="00637B62" w:rsidRDefault="00637B62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</w:p>
    <w:p w:rsidR="00637B62" w:rsidRDefault="00637B62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</w:p>
    <w:p w:rsidR="00EF57ED" w:rsidRDefault="00637B62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EF57ED">
        <w:rPr>
          <w:sz w:val="28"/>
          <w:szCs w:val="28"/>
        </w:rPr>
        <w:t xml:space="preserve"> Додаток 1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 Положення про конкурс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заміщення вакантної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посади керівника закладу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дошкільної освіти, закладу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позашкільної освіти,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затвердженого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ішенням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тринадцятої сесії восьмого        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скликання Срібнянської          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селищної ради </w:t>
      </w:r>
    </w:p>
    <w:p w:rsidR="00EF57ED" w:rsidRPr="00252BE2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</w:t>
      </w:r>
      <w:r w:rsidR="00252B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від</w:t>
      </w:r>
      <w:r w:rsidR="00252BE2">
        <w:rPr>
          <w:sz w:val="28"/>
          <w:szCs w:val="28"/>
          <w:lang w:val="uk-UA"/>
        </w:rPr>
        <w:t xml:space="preserve"> 4 </w:t>
      </w:r>
      <w:r w:rsidR="00252BE2">
        <w:rPr>
          <w:sz w:val="28"/>
          <w:szCs w:val="28"/>
        </w:rPr>
        <w:t>грудня 2021 р</w:t>
      </w:r>
      <w:r w:rsidR="00252BE2">
        <w:rPr>
          <w:sz w:val="28"/>
          <w:szCs w:val="28"/>
          <w:lang w:val="uk-UA"/>
        </w:rPr>
        <w:t>.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Голові конкурсної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ії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52BE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_____________________________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52BE2">
        <w:rPr>
          <w:sz w:val="28"/>
          <w:szCs w:val="28"/>
          <w:lang w:val="uk-UA"/>
        </w:rPr>
        <w:t xml:space="preserve">  </w:t>
      </w:r>
      <w:r>
        <w:t>(</w:t>
      </w:r>
      <w:proofErr w:type="gramStart"/>
      <w:r>
        <w:t>пр</w:t>
      </w:r>
      <w:proofErr w:type="gramEnd"/>
      <w:r>
        <w:t xml:space="preserve">ізвище, ім’я, по батькові)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52BE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__________________________               </w:t>
      </w:r>
    </w:p>
    <w:p w:rsidR="00EF57ED" w:rsidRPr="00B80254" w:rsidRDefault="00EF57ED" w:rsidP="00EF57ED">
      <w:pPr>
        <w:pBdr>
          <w:bottom w:val="single" w:sz="6" w:space="8" w:color="E5E5E5"/>
        </w:pBdr>
        <w:outlineLvl w:val="0"/>
      </w:pPr>
      <w:r>
        <w:rPr>
          <w:sz w:val="28"/>
          <w:szCs w:val="28"/>
        </w:rPr>
        <w:t xml:space="preserve">                                                                      </w:t>
      </w:r>
      <w:r w:rsidR="00252BE2">
        <w:rPr>
          <w:sz w:val="28"/>
          <w:szCs w:val="28"/>
          <w:lang w:val="uk-UA"/>
        </w:rPr>
        <w:t xml:space="preserve">    </w:t>
      </w:r>
      <w:r>
        <w:t>(</w:t>
      </w:r>
      <w:proofErr w:type="gramStart"/>
      <w:r>
        <w:t>пр</w:t>
      </w:r>
      <w:proofErr w:type="gramEnd"/>
      <w:r>
        <w:t>ізвище, ім’я та по батькові претендента)</w:t>
      </w:r>
      <w:r>
        <w:rPr>
          <w:sz w:val="28"/>
          <w:szCs w:val="28"/>
        </w:rPr>
        <w:t xml:space="preserve">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52BE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який (яка) проживає за адресою: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52BE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_____________________________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52BE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_____________________________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52BE2">
        <w:rPr>
          <w:sz w:val="28"/>
          <w:szCs w:val="28"/>
          <w:lang w:val="uk-UA"/>
        </w:rPr>
        <w:t xml:space="preserve">  </w:t>
      </w:r>
      <w:r>
        <w:t xml:space="preserve">(номер </w:t>
      </w:r>
      <w:proofErr w:type="gramStart"/>
      <w:r>
        <w:t>контактного</w:t>
      </w:r>
      <w:proofErr w:type="gramEnd"/>
      <w:r>
        <w:t xml:space="preserve"> телефону) </w:t>
      </w:r>
    </w:p>
    <w:p w:rsidR="00EF57ED" w:rsidRDefault="00EF57ED" w:rsidP="00EF57ED">
      <w:pPr>
        <w:pBdr>
          <w:bottom w:val="single" w:sz="6" w:space="8" w:color="E5E5E5"/>
        </w:pBdr>
        <w:outlineLvl w:val="0"/>
      </w:pP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52BE2">
        <w:rPr>
          <w:sz w:val="28"/>
          <w:szCs w:val="28"/>
          <w:lang w:val="uk-UA"/>
        </w:rPr>
        <w:t xml:space="preserve">     </w:t>
      </w:r>
      <w:r w:rsidR="00252BE2">
        <w:rPr>
          <w:sz w:val="28"/>
          <w:szCs w:val="28"/>
        </w:rPr>
        <w:t xml:space="preserve"> </w:t>
      </w:r>
      <w:r>
        <w:rPr>
          <w:sz w:val="28"/>
          <w:szCs w:val="28"/>
        </w:rPr>
        <w:t>e-mail___________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52BE2">
        <w:rPr>
          <w:sz w:val="28"/>
          <w:szCs w:val="28"/>
          <w:lang w:val="uk-UA"/>
        </w:rPr>
        <w:t xml:space="preserve">  </w:t>
      </w:r>
      <w:r>
        <w:t xml:space="preserve">(заповнюється друкованими літерами) 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EF57ED" w:rsidRPr="00252BE2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  <w:lang w:val="uk-UA"/>
        </w:rPr>
      </w:pPr>
    </w:p>
    <w:p w:rsidR="00EF57ED" w:rsidRDefault="00EF57ED" w:rsidP="00252BE2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ЗАЯВА</w:t>
      </w:r>
    </w:p>
    <w:p w:rsidR="00EF57ED" w:rsidRDefault="00EF57ED" w:rsidP="00252BE2">
      <w:pPr>
        <w:pBdr>
          <w:bottom w:val="single" w:sz="6" w:space="8" w:color="E5E5E5"/>
        </w:pBd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Прошу допустити мене до участі в конкурсі на зайняття посади (найменування посади та зазначення мотиві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для зайняття посади).</w:t>
      </w:r>
    </w:p>
    <w:p w:rsidR="00EF57ED" w:rsidRDefault="00EF57ED" w:rsidP="00252BE2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ідтверджую достовірність інформації у поданих мною документах. Інформацію про проведення конкурсу прошу повідомляти мені шляхом (проставляється позначка «+» навпроти одного із запропонованих способів):</w:t>
      </w:r>
    </w:p>
    <w:p w:rsidR="00EF57ED" w:rsidRDefault="00EF57ED" w:rsidP="00252BE2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□ надсилання листа на зазначену адресу; </w:t>
      </w:r>
    </w:p>
    <w:p w:rsidR="00EF57ED" w:rsidRDefault="00EF57ED" w:rsidP="00252BE2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□ надсилання електронного листа на зазначену електронну адресу;</w:t>
      </w:r>
    </w:p>
    <w:p w:rsidR="00EF57ED" w:rsidRDefault="00EF57ED" w:rsidP="00252BE2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□ </w:t>
      </w:r>
      <w:proofErr w:type="gramStart"/>
      <w:r>
        <w:rPr>
          <w:sz w:val="28"/>
          <w:szCs w:val="28"/>
        </w:rPr>
        <w:t>телефонного</w:t>
      </w:r>
      <w:proofErr w:type="gramEnd"/>
      <w:r>
        <w:rPr>
          <w:sz w:val="28"/>
          <w:szCs w:val="28"/>
        </w:rPr>
        <w:t xml:space="preserve"> дзвінка за номером___________________________; </w:t>
      </w:r>
    </w:p>
    <w:p w:rsidR="00EF57ED" w:rsidRDefault="00EF57ED" w:rsidP="00252BE2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(в інший доступний спосіб)_________________________.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>__________ 20____р.                                            _____________________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(</w:t>
      </w:r>
      <w:proofErr w:type="gramStart"/>
      <w:r>
        <w:t>п</w:t>
      </w:r>
      <w:proofErr w:type="gramEnd"/>
      <w:r>
        <w:t>ідпис)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252BE2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37B62" w:rsidRDefault="00252BE2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EF57ED">
        <w:rPr>
          <w:sz w:val="28"/>
          <w:szCs w:val="28"/>
        </w:rPr>
        <w:t xml:space="preserve"> </w:t>
      </w:r>
    </w:p>
    <w:p w:rsidR="00637B62" w:rsidRDefault="00637B62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</w:p>
    <w:p w:rsidR="00EF57ED" w:rsidRDefault="00637B62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EF57ED">
        <w:rPr>
          <w:sz w:val="28"/>
          <w:szCs w:val="28"/>
        </w:rPr>
        <w:t xml:space="preserve">Додаток 2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 Положення про конкурс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заміщення вакантної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посади керівника закладу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дошкільної освіти, закладу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позашкільної освіти,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затвердженого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ішенням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тринадцятої сесії восьмого        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скликання Срібнянської          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селищної ради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від </w:t>
      </w:r>
      <w:r w:rsidR="00252BE2">
        <w:rPr>
          <w:sz w:val="28"/>
          <w:szCs w:val="28"/>
          <w:lang w:val="uk-UA"/>
        </w:rPr>
        <w:t>24</w:t>
      </w:r>
      <w:r w:rsidR="00252BE2">
        <w:rPr>
          <w:sz w:val="28"/>
          <w:szCs w:val="28"/>
        </w:rPr>
        <w:t xml:space="preserve"> грудня 2021 р</w:t>
      </w:r>
      <w:r w:rsidR="00252BE2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</w:p>
    <w:p w:rsidR="00252BE2" w:rsidRDefault="00252BE2" w:rsidP="00EF57ED">
      <w:pPr>
        <w:pBdr>
          <w:bottom w:val="single" w:sz="6" w:space="8" w:color="E5E5E5"/>
        </w:pBdr>
        <w:jc w:val="center"/>
        <w:outlineLvl w:val="0"/>
        <w:rPr>
          <w:sz w:val="28"/>
          <w:szCs w:val="28"/>
          <w:lang w:val="uk-UA"/>
        </w:rPr>
      </w:pPr>
    </w:p>
    <w:p w:rsidR="00EF57ED" w:rsidRDefault="00EF57ED" w:rsidP="00EF57ED">
      <w:pPr>
        <w:pBdr>
          <w:bottom w:val="single" w:sz="6" w:space="8" w:color="E5E5E5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ЗГОДА</w:t>
      </w:r>
    </w:p>
    <w:p w:rsidR="00EF57ED" w:rsidRDefault="00EF57ED" w:rsidP="00EF57ED">
      <w:pPr>
        <w:pBdr>
          <w:bottom w:val="single" w:sz="6" w:space="8" w:color="E5E5E5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обробку персональних даних</w:t>
      </w:r>
    </w:p>
    <w:p w:rsidR="00EF57ED" w:rsidRDefault="00EF57ED" w:rsidP="00252BE2">
      <w:pPr>
        <w:pBdr>
          <w:bottom w:val="single" w:sz="6" w:space="8" w:color="E5E5E5"/>
        </w:pBd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Я,_________________________________________________________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(прізвище, ім’я, по батькові) народився_____________________ 19__ р., документ, що посвідчує особу (серія___№________ ), виданий відповідно до Закону України «Про захист персональних даних» (далі — Закон) даю згоду на: □ обробку моїх персональних даних з первинних джерел у такому обсязі: відомості про освіту, професію, спеціальність та кваліфікацію, </w:t>
      </w:r>
      <w:proofErr w:type="gramStart"/>
      <w:r>
        <w:rPr>
          <w:sz w:val="28"/>
          <w:szCs w:val="28"/>
        </w:rPr>
        <w:t>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  <w:proofErr w:type="gramEnd"/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□ 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стаття 10 Закону); </w:t>
      </w:r>
      <w:proofErr w:type="gramEnd"/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□ поширення персональних даних, що передбачає дії володільця персональних даних щодо передачі відомостей про фізичну особу (стаття 14 Закону); 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□ 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відомостей про себе (стаття 16 Закону). Зобов’язуюся в разі зміни моїх персональних даних подати у найкоротший строк уточнену достовірну інформацію та оригі</w:t>
      </w:r>
      <w:proofErr w:type="gramStart"/>
      <w:r>
        <w:rPr>
          <w:sz w:val="28"/>
          <w:szCs w:val="28"/>
        </w:rPr>
        <w:t>нали в</w:t>
      </w:r>
      <w:proofErr w:type="gramEnd"/>
      <w:r>
        <w:rPr>
          <w:sz w:val="28"/>
          <w:szCs w:val="28"/>
        </w:rPr>
        <w:t xml:space="preserve">ідповідних документів для оновлення моїх персональних даних.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Default="00252BE2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="00EF57ED">
        <w:rPr>
          <w:sz w:val="28"/>
          <w:szCs w:val="28"/>
        </w:rPr>
        <w:t xml:space="preserve">____»______________20__р.                                      ____________________      </w:t>
      </w:r>
      <w:r w:rsidR="00EF57ED">
        <w:rPr>
          <w:sz w:val="28"/>
          <w:szCs w:val="28"/>
          <w:u w:val="single"/>
        </w:rPr>
        <w:t xml:space="preserve">                        </w:t>
      </w:r>
      <w:r w:rsidR="00EF57ED">
        <w:rPr>
          <w:sz w:val="28"/>
          <w:szCs w:val="28"/>
        </w:rPr>
        <w:t xml:space="preserve">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(</w:t>
      </w:r>
      <w:proofErr w:type="gramStart"/>
      <w:r>
        <w:t>п</w:t>
      </w:r>
      <w:proofErr w:type="gramEnd"/>
      <w:r>
        <w:t xml:space="preserve">ідпис)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252BE2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252BE2" w:rsidRDefault="00252BE2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</w:p>
    <w:p w:rsidR="00EF57ED" w:rsidRDefault="00252BE2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37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EF57ED">
        <w:rPr>
          <w:sz w:val="28"/>
          <w:szCs w:val="28"/>
        </w:rPr>
        <w:t xml:space="preserve"> Додаток 3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 Положення про конкурс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заміщення вакантної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посади керівника закладу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дошкільної освіти, закладу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позашкільної освіти,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затвердженого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ішенням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тринадцятої сесії восьмого        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скликання Срібнянської          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селищної ради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від</w:t>
      </w:r>
      <w:r w:rsidR="00252BE2">
        <w:rPr>
          <w:sz w:val="28"/>
          <w:szCs w:val="28"/>
          <w:lang w:val="uk-UA"/>
        </w:rPr>
        <w:t xml:space="preserve"> 24 </w:t>
      </w:r>
      <w:r>
        <w:rPr>
          <w:sz w:val="28"/>
          <w:szCs w:val="28"/>
        </w:rPr>
        <w:t xml:space="preserve">грудня 2021 року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Pr="005645F6" w:rsidRDefault="00EF57ED" w:rsidP="00252BE2">
      <w:pPr>
        <w:pBdr>
          <w:bottom w:val="single" w:sz="6" w:space="8" w:color="E5E5E5"/>
        </w:pBdr>
        <w:jc w:val="center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ЗАЯВА</w:t>
      </w:r>
    </w:p>
    <w:p w:rsidR="00EF57ED" w:rsidRPr="005645F6" w:rsidRDefault="00EF57ED" w:rsidP="00252BE2">
      <w:pPr>
        <w:pBdr>
          <w:bottom w:val="single" w:sz="6" w:space="8" w:color="E5E5E5"/>
        </w:pBdr>
        <w:jc w:val="center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про відсутність конфлікту інтересів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proofErr w:type="gramStart"/>
      <w:r w:rsidRPr="005645F6">
        <w:rPr>
          <w:sz w:val="28"/>
          <w:szCs w:val="28"/>
        </w:rPr>
        <w:t>Пр</w:t>
      </w:r>
      <w:proofErr w:type="gramEnd"/>
      <w:r w:rsidRPr="005645F6">
        <w:rPr>
          <w:sz w:val="28"/>
          <w:szCs w:val="28"/>
        </w:rPr>
        <w:t xml:space="preserve">ізвище, ім’я, по батькові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Місце роботи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Номер </w:t>
      </w:r>
      <w:proofErr w:type="gramStart"/>
      <w:r w:rsidRPr="005645F6">
        <w:rPr>
          <w:sz w:val="28"/>
          <w:szCs w:val="28"/>
        </w:rPr>
        <w:t>контактного</w:t>
      </w:r>
      <w:proofErr w:type="gramEnd"/>
      <w:r w:rsidRPr="005645F6">
        <w:rPr>
          <w:sz w:val="28"/>
          <w:szCs w:val="28"/>
        </w:rPr>
        <w:t xml:space="preserve"> телефону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Електронна адреса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Зазначаю, що ця заява правдива і </w:t>
      </w:r>
      <w:proofErr w:type="gramStart"/>
      <w:r w:rsidRPr="005645F6">
        <w:rPr>
          <w:sz w:val="28"/>
          <w:szCs w:val="28"/>
        </w:rPr>
        <w:t>містить</w:t>
      </w:r>
      <w:proofErr w:type="gramEnd"/>
      <w:r w:rsidRPr="005645F6">
        <w:rPr>
          <w:sz w:val="28"/>
          <w:szCs w:val="28"/>
        </w:rPr>
        <w:t xml:space="preserve"> повну інформацію. Погоджуюся на оприлюднення зазначеної у цій заяві інформації на офіційному веб-сайті.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___________ 20_р.                                                 ____________________</w:t>
      </w:r>
    </w:p>
    <w:p w:rsidR="00EF57ED" w:rsidRDefault="00EF57ED" w:rsidP="00EF57ED">
      <w:pPr>
        <w:pBdr>
          <w:bottom w:val="single" w:sz="6" w:space="8" w:color="E5E5E5"/>
        </w:pBdr>
        <w:outlineLvl w:val="0"/>
      </w:pPr>
      <w:r w:rsidRPr="005645F6">
        <w:rPr>
          <w:sz w:val="28"/>
          <w:szCs w:val="28"/>
        </w:rPr>
        <w:t xml:space="preserve">                                                                                                </w:t>
      </w:r>
      <w:r w:rsidRPr="005645F6">
        <w:t>(</w:t>
      </w:r>
      <w:proofErr w:type="gramStart"/>
      <w:r w:rsidRPr="005645F6">
        <w:t>п</w:t>
      </w:r>
      <w:proofErr w:type="gramEnd"/>
      <w:r w:rsidRPr="005645F6">
        <w:t>ідпис) *</w:t>
      </w:r>
    </w:p>
    <w:p w:rsidR="00EF57ED" w:rsidRDefault="00EF57ED" w:rsidP="00EF57ED">
      <w:pPr>
        <w:pBdr>
          <w:bottom w:val="single" w:sz="6" w:space="8" w:color="E5E5E5"/>
        </w:pBdr>
        <w:outlineLvl w:val="0"/>
      </w:pPr>
    </w:p>
    <w:p w:rsidR="00EF57ED" w:rsidRDefault="00EF57ED" w:rsidP="00EF57ED">
      <w:pPr>
        <w:pBdr>
          <w:bottom w:val="single" w:sz="6" w:space="8" w:color="E5E5E5"/>
        </w:pBdr>
        <w:outlineLvl w:val="0"/>
      </w:pPr>
    </w:p>
    <w:p w:rsidR="00EF57ED" w:rsidRPr="005645F6" w:rsidRDefault="00EF57ED" w:rsidP="00EF57ED">
      <w:pPr>
        <w:pBdr>
          <w:bottom w:val="single" w:sz="6" w:space="8" w:color="E5E5E5"/>
        </w:pBdr>
        <w:outlineLvl w:val="0"/>
      </w:pPr>
      <w:r w:rsidRPr="005645F6">
        <w:t xml:space="preserve"> 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У цій заяві зазначаються обставини, що можуть становити приватний інтерес у сфері, в якій претендент на посаду планує виконувати свої службові обов’язки, </w:t>
      </w:r>
      <w:r w:rsidRPr="005645F6">
        <w:rPr>
          <w:sz w:val="28"/>
          <w:szCs w:val="28"/>
        </w:rPr>
        <w:lastRenderedPageBreak/>
        <w:t xml:space="preserve">що може вплинути на об’єктивність чи неупередженість прийняття ним </w:t>
      </w:r>
      <w:proofErr w:type="gramStart"/>
      <w:r w:rsidRPr="005645F6">
        <w:rPr>
          <w:sz w:val="28"/>
          <w:szCs w:val="28"/>
        </w:rPr>
        <w:t>р</w:t>
      </w:r>
      <w:proofErr w:type="gramEnd"/>
      <w:r w:rsidRPr="005645F6">
        <w:rPr>
          <w:sz w:val="28"/>
          <w:szCs w:val="28"/>
        </w:rPr>
        <w:t xml:space="preserve">ішень або на вчинення чи невчинення дій під час виконання повноважень. До приватного інтересу належать фінансовий, професійний чи інший інтерес, а також інтерес, який може вплинути на результати такої роботи. Також зазначається про такий інтерес близьких осіб претендента на посаду (осіб, які спільно проживають, </w:t>
      </w:r>
      <w:proofErr w:type="gramStart"/>
      <w:r w:rsidRPr="005645F6">
        <w:rPr>
          <w:sz w:val="28"/>
          <w:szCs w:val="28"/>
        </w:rPr>
        <w:t>пов’язан</w:t>
      </w:r>
      <w:proofErr w:type="gramEnd"/>
      <w:r w:rsidRPr="005645F6">
        <w:rPr>
          <w:sz w:val="28"/>
          <w:szCs w:val="28"/>
        </w:rPr>
        <w:t xml:space="preserve">і спільним побутом і мають взаємні права та обов’язки із претендентом (крім осіб, взаємні права та обов’язки яких із суб’єктом не мають характеру сімейних), у тому числі осіб, які спільно проживають, але не перебувають у шлюбі, а також незалежно від зазначених умов - чоловіка, дружини, батька, матері, вітчима, мачухи, сина, дочки, пасинка, падчерки, </w:t>
      </w:r>
      <w:proofErr w:type="gramStart"/>
      <w:r w:rsidRPr="005645F6">
        <w:rPr>
          <w:sz w:val="28"/>
          <w:szCs w:val="28"/>
        </w:rPr>
        <w:t>р</w:t>
      </w:r>
      <w:proofErr w:type="gramEnd"/>
      <w:r w:rsidRPr="005645F6">
        <w:rPr>
          <w:sz w:val="28"/>
          <w:szCs w:val="28"/>
        </w:rPr>
        <w:t xml:space="preserve">ідного брата, рідної сестри, діда, баби, прадіда, прабаби, внука, внучки, правнука, правнучки, зятя, невістки, тестя, тещі, свекра, свекрухи, усиновлювача чи усиновленого, опікуна чи піклувальника, особи, яка перебуває під опікою або </w:t>
      </w:r>
      <w:proofErr w:type="gramStart"/>
      <w:r w:rsidRPr="005645F6">
        <w:rPr>
          <w:sz w:val="28"/>
          <w:szCs w:val="28"/>
        </w:rPr>
        <w:t>п</w:t>
      </w:r>
      <w:proofErr w:type="gramEnd"/>
      <w:r w:rsidRPr="005645F6">
        <w:rPr>
          <w:sz w:val="28"/>
          <w:szCs w:val="28"/>
        </w:rPr>
        <w:t xml:space="preserve">іклуванням претендента) та у разі наявності інших осіб, з якими претендент на посаду має важливі спільні інтереси та які можуть бути сприйняті як втручання в його діяльність (наприклад, роботодавця, співробітників тощо). </w:t>
      </w:r>
    </w:p>
    <w:p w:rsidR="00EF57ED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Додаток 4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 Положення про конкурс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заміщення вакантної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посади керівника закладу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дошкільної освіти, закладу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позашкільної освіти,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затвердженого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ішенням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тринадцятої сесії восьмого        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скликання Срібнянської          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селищної ради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від </w:t>
      </w:r>
      <w:r w:rsidR="00252BE2">
        <w:rPr>
          <w:sz w:val="28"/>
          <w:szCs w:val="28"/>
          <w:lang w:val="uk-UA"/>
        </w:rPr>
        <w:t xml:space="preserve">24 </w:t>
      </w:r>
      <w:r w:rsidR="00252BE2">
        <w:rPr>
          <w:sz w:val="28"/>
          <w:szCs w:val="28"/>
        </w:rPr>
        <w:t>грудня 2021 р</w:t>
      </w:r>
      <w:r w:rsidR="00252BE2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Pr="00570729" w:rsidRDefault="00EF57ED" w:rsidP="00EF57ED">
      <w:pPr>
        <w:pBdr>
          <w:bottom w:val="single" w:sz="6" w:space="8" w:color="E5E5E5"/>
        </w:pBdr>
        <w:jc w:val="center"/>
        <w:outlineLvl w:val="0"/>
        <w:rPr>
          <w:b/>
          <w:sz w:val="28"/>
          <w:szCs w:val="28"/>
        </w:rPr>
      </w:pPr>
      <w:r w:rsidRPr="005645F6">
        <w:rPr>
          <w:b/>
          <w:sz w:val="28"/>
          <w:szCs w:val="28"/>
        </w:rPr>
        <w:t>Перелік критеріїв, за якими здійснюється оцінювання відповідей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І. Запитання</w:t>
      </w:r>
      <w:r>
        <w:rPr>
          <w:sz w:val="28"/>
          <w:szCs w:val="28"/>
        </w:rPr>
        <w:t xml:space="preserve"> зі знання Законодавства України про освіту</w:t>
      </w:r>
      <w:r w:rsidRPr="005645F6">
        <w:rPr>
          <w:sz w:val="28"/>
          <w:szCs w:val="28"/>
        </w:rPr>
        <w:t>.</w:t>
      </w:r>
    </w:p>
    <w:p w:rsidR="00EF57ED" w:rsidRPr="005645F6" w:rsidRDefault="00EF57ED" w:rsidP="00EF57ED">
      <w:pPr>
        <w:pBdr>
          <w:bottom w:val="single" w:sz="6" w:space="8" w:color="E5E5E5"/>
        </w:pBdr>
        <w:jc w:val="both"/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Відпові</w:t>
      </w:r>
      <w:r>
        <w:rPr>
          <w:sz w:val="28"/>
          <w:szCs w:val="28"/>
        </w:rPr>
        <w:t>ді на запитання проводяться в тестовій формі</w:t>
      </w:r>
      <w:r w:rsidRPr="005645F6">
        <w:rPr>
          <w:sz w:val="28"/>
          <w:szCs w:val="28"/>
        </w:rPr>
        <w:t xml:space="preserve"> у присутності членів комісії (не</w:t>
      </w:r>
      <w:r>
        <w:rPr>
          <w:sz w:val="28"/>
          <w:szCs w:val="28"/>
        </w:rPr>
        <w:t xml:space="preserve"> менше двох третин її затвердженого складу) і оцінюються</w:t>
      </w:r>
      <w:r w:rsidRPr="005645F6">
        <w:rPr>
          <w:sz w:val="28"/>
          <w:szCs w:val="28"/>
        </w:rPr>
        <w:t xml:space="preserve"> за </w:t>
      </w:r>
      <w:proofErr w:type="gramStart"/>
      <w:r w:rsidRPr="005645F6">
        <w:rPr>
          <w:sz w:val="28"/>
          <w:szCs w:val="28"/>
        </w:rPr>
        <w:t>такими</w:t>
      </w:r>
      <w:proofErr w:type="gramEnd"/>
      <w:r w:rsidRPr="005645F6">
        <w:rPr>
          <w:sz w:val="28"/>
          <w:szCs w:val="28"/>
        </w:rPr>
        <w:t xml:space="preserve"> критеріями: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-0,2 – нуль цілих дві десятих бала </w:t>
      </w:r>
      <w:r w:rsidRPr="005645F6">
        <w:rPr>
          <w:sz w:val="28"/>
          <w:szCs w:val="28"/>
        </w:rPr>
        <w:t xml:space="preserve">надається за правильну відповідь;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-о нуль балі</w:t>
      </w:r>
      <w:proofErr w:type="gramStart"/>
      <w:r w:rsidRPr="005645F6">
        <w:rPr>
          <w:sz w:val="28"/>
          <w:szCs w:val="28"/>
        </w:rPr>
        <w:t>в</w:t>
      </w:r>
      <w:proofErr w:type="gramEnd"/>
      <w:r w:rsidRPr="005645F6">
        <w:rPr>
          <w:sz w:val="28"/>
          <w:szCs w:val="28"/>
        </w:rPr>
        <w:t xml:space="preserve"> – за неправильну відповідь.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Максимальна кількість балів, які може отримати кандидат з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ідсумками тестування, становить 6 балів</w:t>
      </w:r>
      <w:r w:rsidRPr="005645F6">
        <w:rPr>
          <w:sz w:val="28"/>
          <w:szCs w:val="28"/>
        </w:rPr>
        <w:t xml:space="preserve">.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II. Ситуаційні завдання.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Розв’язання ситуаційних завдань проводиться з метою з’ясування спроможності кандидатів використовувати свої знання та досвід </w:t>
      </w:r>
      <w:proofErr w:type="gramStart"/>
      <w:r w:rsidRPr="005645F6">
        <w:rPr>
          <w:sz w:val="28"/>
          <w:szCs w:val="28"/>
        </w:rPr>
        <w:t>п</w:t>
      </w:r>
      <w:proofErr w:type="gramEnd"/>
      <w:r w:rsidRPr="005645F6">
        <w:rPr>
          <w:sz w:val="28"/>
          <w:szCs w:val="28"/>
        </w:rPr>
        <w:t xml:space="preserve">ід час виконання посадових обов’язків шляхом оцінки відповідності професійної компетентності та професійних знань кандидата встановленим вимогам, </w:t>
      </w:r>
      <w:r w:rsidRPr="005645F6">
        <w:rPr>
          <w:sz w:val="28"/>
          <w:szCs w:val="28"/>
        </w:rPr>
        <w:lastRenderedPageBreak/>
        <w:t xml:space="preserve">зокрема на знання спеціального законодавства, що пов’язані із завданнями та змістом роботи на посаді директора закладу освіти.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 xml:space="preserve">    Ситуаційне завдання вирішується письмово </w:t>
      </w:r>
      <w:proofErr w:type="gramStart"/>
      <w:r w:rsidRPr="005645F6">
        <w:rPr>
          <w:sz w:val="28"/>
          <w:szCs w:val="28"/>
        </w:rPr>
        <w:t>державною</w:t>
      </w:r>
      <w:proofErr w:type="gramEnd"/>
      <w:r w:rsidRPr="005645F6">
        <w:rPr>
          <w:sz w:val="28"/>
          <w:szCs w:val="28"/>
        </w:rPr>
        <w:t xml:space="preserve"> мовою. </w:t>
      </w:r>
      <w:r>
        <w:rPr>
          <w:sz w:val="28"/>
          <w:szCs w:val="28"/>
        </w:rPr>
        <w:t>З</w:t>
      </w:r>
      <w:r w:rsidRPr="005645F6">
        <w:rPr>
          <w:sz w:val="28"/>
          <w:szCs w:val="28"/>
        </w:rPr>
        <w:t>а результатами розв’язання ситуаційного за</w:t>
      </w:r>
      <w:r>
        <w:rPr>
          <w:sz w:val="28"/>
          <w:szCs w:val="28"/>
        </w:rPr>
        <w:t xml:space="preserve">вдання </w:t>
      </w:r>
      <w:r w:rsidRPr="005645F6">
        <w:rPr>
          <w:sz w:val="28"/>
          <w:szCs w:val="28"/>
        </w:rPr>
        <w:t xml:space="preserve"> виставляються такі бали: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2 бали – кандидатам, професійна компетентність яких відповідає вимозі та які виявили глибокі знання, уміння, компетенції, необхідні для ефективного виконання посадових обов’язкі</w:t>
      </w:r>
      <w:proofErr w:type="gramStart"/>
      <w:r w:rsidRPr="005645F6">
        <w:rPr>
          <w:sz w:val="28"/>
          <w:szCs w:val="28"/>
        </w:rPr>
        <w:t>в</w:t>
      </w:r>
      <w:proofErr w:type="gramEnd"/>
      <w:r w:rsidRPr="005645F6">
        <w:rPr>
          <w:sz w:val="28"/>
          <w:szCs w:val="28"/>
        </w:rPr>
        <w:t xml:space="preserve">;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1 бал – кандидатам, професійна компетентність яких відповідає вимозі в обсязі, мінімально достатньому для виконання посадових обов’язкі</w:t>
      </w:r>
      <w:proofErr w:type="gramStart"/>
      <w:r w:rsidRPr="005645F6">
        <w:rPr>
          <w:sz w:val="28"/>
          <w:szCs w:val="28"/>
        </w:rPr>
        <w:t>в</w:t>
      </w:r>
      <w:proofErr w:type="gramEnd"/>
      <w:r w:rsidRPr="005645F6">
        <w:rPr>
          <w:sz w:val="28"/>
          <w:szCs w:val="28"/>
        </w:rPr>
        <w:t xml:space="preserve">;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0 балі</w:t>
      </w:r>
      <w:proofErr w:type="gramStart"/>
      <w:r w:rsidRPr="005645F6">
        <w:rPr>
          <w:sz w:val="28"/>
          <w:szCs w:val="28"/>
        </w:rPr>
        <w:t>в</w:t>
      </w:r>
      <w:proofErr w:type="gramEnd"/>
      <w:r w:rsidRPr="005645F6">
        <w:rPr>
          <w:sz w:val="28"/>
          <w:szCs w:val="28"/>
        </w:rPr>
        <w:t xml:space="preserve"> – кандидатам, професійна компетентність яких не відповідає вимозі.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 xml:space="preserve">Оцінювання публічної та відкритої презентації </w:t>
      </w:r>
      <w:proofErr w:type="gramStart"/>
      <w:r>
        <w:rPr>
          <w:color w:val="000000" w:themeColor="text1"/>
          <w:sz w:val="28"/>
          <w:szCs w:val="28"/>
          <w:lang w:eastAsia="uk-UA"/>
        </w:rPr>
        <w:t>державною</w:t>
      </w:r>
      <w:proofErr w:type="gramEnd"/>
      <w:r>
        <w:rPr>
          <w:color w:val="000000" w:themeColor="text1"/>
          <w:sz w:val="28"/>
          <w:szCs w:val="28"/>
          <w:lang w:eastAsia="uk-UA"/>
        </w:rPr>
        <w:t xml:space="preserve"> мовою перспективного плану розвитку закладу загальної середньої освіти, а також надання відповідей на запитання членів конкурсної комісії в межах конкурсного випробування здійснюється за такими критеріями: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2 бали – кандидатам, професійна компетентність яких відповідає вимозі та які виявили глибокі знання, уміння, компетенції, необхідні для ефективного виконання посадових обов’язкі</w:t>
      </w:r>
      <w:proofErr w:type="gramStart"/>
      <w:r w:rsidRPr="005645F6">
        <w:rPr>
          <w:sz w:val="28"/>
          <w:szCs w:val="28"/>
        </w:rPr>
        <w:t>в</w:t>
      </w:r>
      <w:proofErr w:type="gramEnd"/>
      <w:r w:rsidRPr="005645F6">
        <w:rPr>
          <w:sz w:val="28"/>
          <w:szCs w:val="28"/>
        </w:rPr>
        <w:t xml:space="preserve">; </w:t>
      </w:r>
    </w:p>
    <w:p w:rsidR="00EF57ED" w:rsidRPr="005645F6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1 бал – кандидатам, професійна</w:t>
      </w:r>
      <w:r>
        <w:rPr>
          <w:sz w:val="28"/>
          <w:szCs w:val="28"/>
        </w:rPr>
        <w:t xml:space="preserve"> </w:t>
      </w:r>
      <w:r w:rsidRPr="005645F6">
        <w:rPr>
          <w:sz w:val="28"/>
          <w:szCs w:val="28"/>
        </w:rPr>
        <w:t>компетентність яких відповідає вимозі в обсязі, мінімально достатньому для виконання посадових обов’язкі</w:t>
      </w:r>
      <w:proofErr w:type="gramStart"/>
      <w:r w:rsidRPr="005645F6">
        <w:rPr>
          <w:sz w:val="28"/>
          <w:szCs w:val="28"/>
        </w:rPr>
        <w:t>в</w:t>
      </w:r>
      <w:proofErr w:type="gramEnd"/>
      <w:r w:rsidRPr="005645F6">
        <w:rPr>
          <w:sz w:val="28"/>
          <w:szCs w:val="28"/>
        </w:rPr>
        <w:t xml:space="preserve">;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 w:rsidRPr="005645F6">
        <w:rPr>
          <w:sz w:val="28"/>
          <w:szCs w:val="28"/>
        </w:rPr>
        <w:t>0 балі</w:t>
      </w:r>
      <w:proofErr w:type="gramStart"/>
      <w:r w:rsidRPr="005645F6">
        <w:rPr>
          <w:sz w:val="28"/>
          <w:szCs w:val="28"/>
        </w:rPr>
        <w:t>в</w:t>
      </w:r>
      <w:proofErr w:type="gramEnd"/>
      <w:r w:rsidRPr="005645F6">
        <w:rPr>
          <w:sz w:val="28"/>
          <w:szCs w:val="28"/>
        </w:rPr>
        <w:t xml:space="preserve"> – кандидатам, професійна компетентність яких не відповідає вимозі</w:t>
      </w:r>
      <w:r>
        <w:rPr>
          <w:sz w:val="28"/>
          <w:szCs w:val="28"/>
        </w:rPr>
        <w:t>.</w:t>
      </w:r>
    </w:p>
    <w:p w:rsidR="00EF57ED" w:rsidRDefault="00EF57ED" w:rsidP="00EF57ED">
      <w:pPr>
        <w:pBdr>
          <w:bottom w:val="single" w:sz="6" w:space="3" w:color="E5E5E5"/>
        </w:pBdr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3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Додаток 5</w:t>
      </w:r>
    </w:p>
    <w:p w:rsidR="00EF57ED" w:rsidRDefault="00EF57ED" w:rsidP="00EF57ED">
      <w:pPr>
        <w:pBdr>
          <w:bottom w:val="single" w:sz="6" w:space="3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 Положення про конкурс </w:t>
      </w:r>
    </w:p>
    <w:p w:rsidR="00EF57ED" w:rsidRDefault="00EF57ED" w:rsidP="00EF57ED">
      <w:pPr>
        <w:pBdr>
          <w:bottom w:val="single" w:sz="6" w:space="3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заміщення вакантної       </w:t>
      </w:r>
    </w:p>
    <w:p w:rsidR="00EF57ED" w:rsidRDefault="00EF57ED" w:rsidP="00EF57ED">
      <w:pPr>
        <w:pBdr>
          <w:bottom w:val="single" w:sz="6" w:space="3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посади керівника закладу                       </w:t>
      </w:r>
    </w:p>
    <w:p w:rsidR="00EF57ED" w:rsidRDefault="00EF57ED" w:rsidP="00EF57ED">
      <w:pPr>
        <w:pBdr>
          <w:bottom w:val="single" w:sz="6" w:space="3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дошкільної освіти, закладу                       </w:t>
      </w:r>
    </w:p>
    <w:p w:rsidR="00EF57ED" w:rsidRDefault="00EF57ED" w:rsidP="00EF57ED">
      <w:pPr>
        <w:pBdr>
          <w:bottom w:val="single" w:sz="6" w:space="3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позашкільної освіти, </w:t>
      </w:r>
    </w:p>
    <w:p w:rsidR="00EF57ED" w:rsidRDefault="00EF57ED" w:rsidP="00EF57ED">
      <w:pPr>
        <w:pBdr>
          <w:bottom w:val="single" w:sz="6" w:space="3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затвердженого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ішенням </w:t>
      </w:r>
    </w:p>
    <w:p w:rsidR="00EF57ED" w:rsidRDefault="00EF57ED" w:rsidP="00EF57ED">
      <w:pPr>
        <w:pBdr>
          <w:bottom w:val="single" w:sz="6" w:space="3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тринадцятої сесії восьмого                               </w:t>
      </w:r>
    </w:p>
    <w:p w:rsidR="00EF57ED" w:rsidRDefault="00EF57ED" w:rsidP="00EF57ED">
      <w:pPr>
        <w:pBdr>
          <w:bottom w:val="single" w:sz="6" w:space="3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скликання Срібнянської                                 </w:t>
      </w:r>
    </w:p>
    <w:p w:rsidR="00EF57ED" w:rsidRDefault="00EF57ED" w:rsidP="00EF57ED">
      <w:pPr>
        <w:pBdr>
          <w:bottom w:val="single" w:sz="6" w:space="3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селищної ради </w:t>
      </w:r>
    </w:p>
    <w:p w:rsidR="00EF57ED" w:rsidRPr="00252BE2" w:rsidRDefault="00EF57ED" w:rsidP="00EF57ED">
      <w:pPr>
        <w:pBdr>
          <w:bottom w:val="single" w:sz="6" w:space="3" w:color="E5E5E5"/>
        </w:pBdr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від</w:t>
      </w:r>
      <w:r w:rsidR="00252BE2">
        <w:rPr>
          <w:sz w:val="28"/>
          <w:szCs w:val="28"/>
          <w:lang w:val="uk-UA"/>
        </w:rPr>
        <w:t xml:space="preserve"> 24 </w:t>
      </w:r>
      <w:r>
        <w:rPr>
          <w:sz w:val="28"/>
          <w:szCs w:val="28"/>
        </w:rPr>
        <w:t>грудня 20</w:t>
      </w:r>
      <w:r w:rsidR="00252BE2">
        <w:rPr>
          <w:sz w:val="28"/>
          <w:szCs w:val="28"/>
        </w:rPr>
        <w:t>21 р</w:t>
      </w:r>
      <w:r w:rsidR="00252BE2">
        <w:rPr>
          <w:sz w:val="28"/>
          <w:szCs w:val="28"/>
          <w:lang w:val="uk-UA"/>
        </w:rPr>
        <w:t>.</w:t>
      </w:r>
    </w:p>
    <w:p w:rsidR="00EF57ED" w:rsidRDefault="00EF57ED" w:rsidP="00EF57ED">
      <w:pPr>
        <w:pBdr>
          <w:bottom w:val="single" w:sz="6" w:space="3" w:color="E5E5E5"/>
        </w:pBdr>
        <w:outlineLvl w:val="0"/>
        <w:rPr>
          <w:sz w:val="28"/>
          <w:szCs w:val="28"/>
        </w:rPr>
      </w:pPr>
    </w:p>
    <w:p w:rsidR="00EF57ED" w:rsidRPr="008E7424" w:rsidRDefault="00EF57ED" w:rsidP="00EF57ED">
      <w:pPr>
        <w:pBdr>
          <w:bottom w:val="single" w:sz="6" w:space="3" w:color="E5E5E5"/>
        </w:pBdr>
        <w:jc w:val="center"/>
        <w:outlineLvl w:val="0"/>
        <w:rPr>
          <w:b/>
          <w:sz w:val="28"/>
          <w:szCs w:val="28"/>
        </w:rPr>
      </w:pPr>
      <w:r w:rsidRPr="008E7424">
        <w:rPr>
          <w:b/>
          <w:sz w:val="28"/>
          <w:szCs w:val="28"/>
        </w:rPr>
        <w:t>Екзаменаційна відомість</w:t>
      </w:r>
    </w:p>
    <w:p w:rsidR="00EF57ED" w:rsidRPr="00570729" w:rsidRDefault="00EF57ED" w:rsidP="00EF57ED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70729">
        <w:rPr>
          <w:sz w:val="28"/>
          <w:szCs w:val="28"/>
          <w:lang w:eastAsia="uk-UA"/>
        </w:rPr>
        <w:t>проведення конкурсу кандидаті</w:t>
      </w:r>
      <w:proofErr w:type="gramStart"/>
      <w:r w:rsidRPr="00570729">
        <w:rPr>
          <w:sz w:val="28"/>
          <w:szCs w:val="28"/>
          <w:lang w:eastAsia="uk-UA"/>
        </w:rPr>
        <w:t>в</w:t>
      </w:r>
      <w:proofErr w:type="gramEnd"/>
      <w:r w:rsidRPr="00570729">
        <w:rPr>
          <w:sz w:val="28"/>
          <w:szCs w:val="28"/>
          <w:lang w:eastAsia="uk-UA"/>
        </w:rPr>
        <w:t xml:space="preserve"> на зайняття вакантної</w:t>
      </w:r>
      <w:r w:rsidRPr="0057072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посади керівника закладу дошкільної освіти, позашкільної освіти</w:t>
      </w:r>
    </w:p>
    <w:p w:rsidR="00EF57ED" w:rsidRPr="00570729" w:rsidRDefault="00EF57ED" w:rsidP="00EF57ED">
      <w:pPr>
        <w:pBdr>
          <w:bottom w:val="single" w:sz="6" w:space="8" w:color="E5E5E5"/>
        </w:pBdr>
        <w:jc w:val="center"/>
        <w:outlineLvl w:val="0"/>
        <w:rPr>
          <w:color w:val="000000" w:themeColor="text1"/>
          <w:sz w:val="28"/>
          <w:szCs w:val="28"/>
        </w:rPr>
      </w:pPr>
      <w:r w:rsidRPr="00570729">
        <w:rPr>
          <w:color w:val="000000" w:themeColor="text1"/>
          <w:sz w:val="28"/>
          <w:szCs w:val="28"/>
        </w:rPr>
        <w:t xml:space="preserve">Срібнянської селищної </w:t>
      </w:r>
      <w:proofErr w:type="gramStart"/>
      <w:r w:rsidRPr="00570729">
        <w:rPr>
          <w:color w:val="000000" w:themeColor="text1"/>
          <w:sz w:val="28"/>
          <w:szCs w:val="28"/>
        </w:rPr>
        <w:t>ради</w:t>
      </w:r>
      <w:proofErr w:type="gramEnd"/>
    </w:p>
    <w:p w:rsidR="00EF57ED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>від ____._____.20___ року</w:t>
      </w:r>
    </w:p>
    <w:p w:rsidR="00EF57ED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</w:p>
    <w:tbl>
      <w:tblPr>
        <w:tblStyle w:val="ac"/>
        <w:tblW w:w="9424" w:type="dxa"/>
        <w:tblInd w:w="-34" w:type="dxa"/>
        <w:tblLayout w:type="fixed"/>
        <w:tblLook w:val="04A0"/>
      </w:tblPr>
      <w:tblGrid>
        <w:gridCol w:w="425"/>
        <w:gridCol w:w="2269"/>
        <w:gridCol w:w="709"/>
        <w:gridCol w:w="850"/>
        <w:gridCol w:w="709"/>
        <w:gridCol w:w="567"/>
        <w:gridCol w:w="709"/>
        <w:gridCol w:w="850"/>
        <w:gridCol w:w="709"/>
        <w:gridCol w:w="782"/>
        <w:gridCol w:w="845"/>
      </w:tblGrid>
      <w:tr w:rsidR="00EF57ED" w:rsidTr="003F7D88">
        <w:trPr>
          <w:trHeight w:val="1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ПІБ кандидата</w:t>
            </w:r>
          </w:p>
        </w:tc>
        <w:tc>
          <w:tcPr>
            <w:tcW w:w="6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Бали</w:t>
            </w:r>
          </w:p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EF57ED" w:rsidTr="003F7D88">
        <w:trPr>
          <w:cantSplit/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ED" w:rsidRDefault="00EF57ED" w:rsidP="003F7D88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ED" w:rsidRDefault="00EF57ED" w:rsidP="003F7D88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6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ПІБ членів комісії</w:t>
            </w:r>
          </w:p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EF57ED" w:rsidTr="003F7D88">
        <w:trPr>
          <w:cantSplit/>
          <w:trHeight w:val="10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D" w:rsidRDefault="00EF57ED" w:rsidP="003F7D8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D" w:rsidRDefault="00EF57ED" w:rsidP="003F7D8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EF57ED" w:rsidTr="003F7D88">
        <w:trPr>
          <w:cantSplit/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D" w:rsidRDefault="00EF57ED" w:rsidP="003F7D8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D" w:rsidRDefault="00EF57ED" w:rsidP="003F7D88">
            <w:pPr>
              <w:rPr>
                <w:sz w:val="28"/>
                <w:szCs w:val="28"/>
              </w:rPr>
            </w:pPr>
          </w:p>
          <w:p w:rsidR="00EF57ED" w:rsidRDefault="00EF57ED" w:rsidP="003F7D8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EF57ED" w:rsidTr="003F7D88">
        <w:trPr>
          <w:cantSplit/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D" w:rsidRDefault="00EF57ED" w:rsidP="003F7D8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D" w:rsidRDefault="00EF57ED" w:rsidP="003F7D88">
            <w:pPr>
              <w:rPr>
                <w:sz w:val="28"/>
                <w:szCs w:val="28"/>
              </w:rPr>
            </w:pPr>
          </w:p>
          <w:p w:rsidR="00EF57ED" w:rsidRDefault="00EF57ED" w:rsidP="003F7D8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EF57ED" w:rsidTr="003F7D88">
        <w:trPr>
          <w:cantSplit/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D" w:rsidRDefault="00EF57ED" w:rsidP="003F7D8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ED" w:rsidRDefault="00EF57ED" w:rsidP="003F7D88">
            <w:pPr>
              <w:rPr>
                <w:sz w:val="28"/>
                <w:szCs w:val="28"/>
              </w:rPr>
            </w:pPr>
          </w:p>
          <w:p w:rsidR="00EF57ED" w:rsidRDefault="00EF57ED" w:rsidP="003F7D8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7ED" w:rsidRDefault="00EF57ED" w:rsidP="003F7D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EF57ED" w:rsidTr="003F7D88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ED" w:rsidRDefault="00EF57ED" w:rsidP="003F7D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>Голова конкурсної комі</w:t>
      </w:r>
      <w:proofErr w:type="gramStart"/>
      <w:r w:rsidRPr="00B77140">
        <w:rPr>
          <w:sz w:val="28"/>
          <w:szCs w:val="28"/>
          <w:lang w:eastAsia="uk-UA"/>
        </w:rPr>
        <w:t>с</w:t>
      </w:r>
      <w:proofErr w:type="gramEnd"/>
      <w:r w:rsidRPr="00B77140">
        <w:rPr>
          <w:sz w:val="28"/>
          <w:szCs w:val="28"/>
          <w:lang w:eastAsia="uk-UA"/>
        </w:rPr>
        <w:t xml:space="preserve">ії               </w:t>
      </w:r>
      <w:r>
        <w:rPr>
          <w:sz w:val="28"/>
          <w:szCs w:val="28"/>
          <w:lang w:eastAsia="uk-UA"/>
        </w:rPr>
        <w:t xml:space="preserve">  </w:t>
      </w:r>
      <w:r w:rsidRPr="00B77140">
        <w:rPr>
          <w:sz w:val="28"/>
          <w:szCs w:val="28"/>
          <w:lang w:eastAsia="uk-UA"/>
        </w:rPr>
        <w:t>_____________________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>Члени конкурсної комі</w:t>
      </w:r>
      <w:proofErr w:type="gramStart"/>
      <w:r w:rsidRPr="00B77140">
        <w:rPr>
          <w:sz w:val="28"/>
          <w:szCs w:val="28"/>
          <w:lang w:eastAsia="uk-UA"/>
        </w:rPr>
        <w:t>с</w:t>
      </w:r>
      <w:proofErr w:type="gramEnd"/>
      <w:r w:rsidRPr="00B77140">
        <w:rPr>
          <w:sz w:val="28"/>
          <w:szCs w:val="28"/>
          <w:lang w:eastAsia="uk-UA"/>
        </w:rPr>
        <w:t>ії                </w:t>
      </w:r>
      <w:r>
        <w:rPr>
          <w:sz w:val="28"/>
          <w:szCs w:val="28"/>
          <w:lang w:eastAsia="uk-UA"/>
        </w:rPr>
        <w:t xml:space="preserve">   ____________________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 xml:space="preserve">                                                            </w:t>
      </w:r>
      <w:r>
        <w:rPr>
          <w:sz w:val="28"/>
          <w:szCs w:val="28"/>
          <w:lang w:eastAsia="uk-UA"/>
        </w:rPr>
        <w:t xml:space="preserve">  </w:t>
      </w:r>
      <w:r w:rsidRPr="00B77140">
        <w:rPr>
          <w:sz w:val="28"/>
          <w:szCs w:val="28"/>
          <w:lang w:eastAsia="uk-UA"/>
        </w:rPr>
        <w:t>_____________________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 xml:space="preserve">                                                            </w:t>
      </w:r>
      <w:r>
        <w:rPr>
          <w:sz w:val="28"/>
          <w:szCs w:val="28"/>
          <w:lang w:eastAsia="uk-UA"/>
        </w:rPr>
        <w:t xml:space="preserve">  </w:t>
      </w:r>
      <w:r w:rsidRPr="00B77140">
        <w:rPr>
          <w:sz w:val="28"/>
          <w:szCs w:val="28"/>
          <w:lang w:eastAsia="uk-UA"/>
        </w:rPr>
        <w:t>_____________________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 xml:space="preserve">                                                           </w:t>
      </w:r>
      <w:r>
        <w:rPr>
          <w:sz w:val="28"/>
          <w:szCs w:val="28"/>
          <w:lang w:eastAsia="uk-UA"/>
        </w:rPr>
        <w:t xml:space="preserve">   _____________________</w:t>
      </w:r>
    </w:p>
    <w:p w:rsidR="00EF57ED" w:rsidRPr="00B77140" w:rsidRDefault="00EF57ED" w:rsidP="00EF57ED">
      <w:pPr>
        <w:tabs>
          <w:tab w:val="left" w:pos="6120"/>
        </w:tabs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>                                                           </w:t>
      </w:r>
      <w:r>
        <w:rPr>
          <w:sz w:val="28"/>
          <w:szCs w:val="28"/>
          <w:lang w:eastAsia="uk-UA"/>
        </w:rPr>
        <w:t xml:space="preserve">   </w:t>
      </w:r>
      <w:r w:rsidRPr="00B77140">
        <w:rPr>
          <w:sz w:val="28"/>
          <w:szCs w:val="28"/>
          <w:lang w:eastAsia="uk-UA"/>
        </w:rPr>
        <w:t>_____________________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 xml:space="preserve">                                                            </w:t>
      </w:r>
      <w:r>
        <w:rPr>
          <w:sz w:val="28"/>
          <w:szCs w:val="28"/>
          <w:lang w:eastAsia="uk-UA"/>
        </w:rPr>
        <w:t xml:space="preserve">  </w:t>
      </w:r>
      <w:r w:rsidRPr="00B77140">
        <w:rPr>
          <w:sz w:val="28"/>
          <w:szCs w:val="28"/>
          <w:lang w:eastAsia="uk-UA"/>
        </w:rPr>
        <w:t>_____________________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 xml:space="preserve">                                                            </w:t>
      </w:r>
      <w:r>
        <w:rPr>
          <w:sz w:val="28"/>
          <w:szCs w:val="28"/>
          <w:lang w:eastAsia="uk-UA"/>
        </w:rPr>
        <w:t xml:space="preserve">  </w:t>
      </w:r>
      <w:r w:rsidRPr="00B77140">
        <w:rPr>
          <w:sz w:val="28"/>
          <w:szCs w:val="28"/>
          <w:lang w:eastAsia="uk-UA"/>
        </w:rPr>
        <w:t>_____________________</w:t>
      </w:r>
    </w:p>
    <w:p w:rsidR="00EF57ED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 xml:space="preserve">                                                           </w:t>
      </w:r>
      <w:r>
        <w:rPr>
          <w:sz w:val="28"/>
          <w:szCs w:val="28"/>
          <w:lang w:eastAsia="uk-UA"/>
        </w:rPr>
        <w:t xml:space="preserve">   _____________________         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Додаток 6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 Положення про конкурс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заміщення вакантної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посади керівника закладу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дошкільної освіти, закладу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позашкільної освіти,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затвердженого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ішенням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тринадцятої сесії восьмого        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скликання Срібнянської                                 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селищної ради </w:t>
      </w:r>
    </w:p>
    <w:p w:rsidR="00EF57ED" w:rsidRPr="00EC52CA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від </w:t>
      </w:r>
      <w:r w:rsidR="00EC52CA">
        <w:rPr>
          <w:sz w:val="28"/>
          <w:szCs w:val="28"/>
          <w:lang w:val="uk-UA"/>
        </w:rPr>
        <w:t xml:space="preserve">24 </w:t>
      </w:r>
      <w:r w:rsidR="00EC52CA">
        <w:rPr>
          <w:sz w:val="28"/>
          <w:szCs w:val="28"/>
        </w:rPr>
        <w:t>грудня 2021 р.</w:t>
      </w: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Default="00EF57ED" w:rsidP="00EF57ED">
      <w:pPr>
        <w:pBdr>
          <w:bottom w:val="single" w:sz="6" w:space="8" w:color="E5E5E5"/>
        </w:pBdr>
        <w:outlineLvl w:val="0"/>
        <w:rPr>
          <w:sz w:val="28"/>
          <w:szCs w:val="28"/>
        </w:rPr>
      </w:pPr>
    </w:p>
    <w:p w:rsidR="00EF57ED" w:rsidRDefault="00EF57ED" w:rsidP="00EF57ED">
      <w:pPr>
        <w:shd w:val="clear" w:color="auto" w:fill="FFFFFF"/>
        <w:jc w:val="center"/>
        <w:textAlignment w:val="baseline"/>
        <w:rPr>
          <w:b/>
          <w:sz w:val="28"/>
          <w:szCs w:val="28"/>
          <w:lang w:eastAsia="uk-UA"/>
        </w:rPr>
      </w:pPr>
      <w:proofErr w:type="gramStart"/>
      <w:r w:rsidRPr="00103C37">
        <w:rPr>
          <w:b/>
          <w:sz w:val="28"/>
          <w:szCs w:val="28"/>
        </w:rPr>
        <w:t>П</w:t>
      </w:r>
      <w:proofErr w:type="gramEnd"/>
      <w:r w:rsidRPr="00103C37">
        <w:rPr>
          <w:b/>
          <w:sz w:val="28"/>
          <w:szCs w:val="28"/>
        </w:rPr>
        <w:t>ідсумковий рейтинг кандидатів</w:t>
      </w:r>
    </w:p>
    <w:p w:rsidR="00EF57ED" w:rsidRPr="00103C37" w:rsidRDefault="00EF57ED" w:rsidP="00EF57ED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E7424">
        <w:rPr>
          <w:b/>
          <w:sz w:val="28"/>
          <w:szCs w:val="28"/>
          <w:lang w:eastAsia="uk-UA"/>
        </w:rPr>
        <w:t>на зайняття вакантної</w:t>
      </w:r>
      <w:r w:rsidRPr="008E7424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посади </w:t>
      </w:r>
      <w:r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керівника закладу дошкільної освіти, позашкільної освіти </w:t>
      </w:r>
      <w:r w:rsidRPr="00B77140">
        <w:rPr>
          <w:b/>
          <w:color w:val="000000" w:themeColor="text1"/>
          <w:sz w:val="28"/>
          <w:szCs w:val="28"/>
        </w:rPr>
        <w:t>Срібнянської сел</w:t>
      </w:r>
      <w:r>
        <w:rPr>
          <w:b/>
          <w:color w:val="000000" w:themeColor="text1"/>
          <w:sz w:val="28"/>
          <w:szCs w:val="28"/>
        </w:rPr>
        <w:t xml:space="preserve">ищної </w:t>
      </w:r>
      <w:proofErr w:type="gramStart"/>
      <w:r>
        <w:rPr>
          <w:b/>
          <w:color w:val="000000" w:themeColor="text1"/>
          <w:sz w:val="28"/>
          <w:szCs w:val="28"/>
        </w:rPr>
        <w:t>ради</w:t>
      </w:r>
      <w:proofErr w:type="gramEnd"/>
    </w:p>
    <w:p w:rsidR="00EF57ED" w:rsidRPr="00103C37" w:rsidRDefault="00EF57ED" w:rsidP="00EF57ED">
      <w:pPr>
        <w:pBdr>
          <w:bottom w:val="single" w:sz="6" w:space="8" w:color="E5E5E5"/>
        </w:pBdr>
        <w:outlineLvl w:val="0"/>
        <w:rPr>
          <w:b/>
          <w:sz w:val="28"/>
          <w:szCs w:val="28"/>
        </w:rPr>
      </w:pPr>
    </w:p>
    <w:p w:rsidR="00EF57ED" w:rsidRPr="008E7424" w:rsidRDefault="00EF57ED" w:rsidP="00EF57ED">
      <w:pPr>
        <w:pBdr>
          <w:bottom w:val="single" w:sz="6" w:space="8" w:color="E5E5E5"/>
        </w:pBdr>
        <w:outlineLvl w:val="0"/>
        <w:rPr>
          <w:b/>
          <w:sz w:val="28"/>
          <w:szCs w:val="28"/>
        </w:rPr>
      </w:pPr>
    </w:p>
    <w:p w:rsidR="00EF57ED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>від ____._____.20___ року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</w:p>
    <w:tbl>
      <w:tblPr>
        <w:tblStyle w:val="ac"/>
        <w:tblW w:w="0" w:type="auto"/>
        <w:tblLook w:val="04A0"/>
      </w:tblPr>
      <w:tblGrid>
        <w:gridCol w:w="588"/>
        <w:gridCol w:w="2517"/>
        <w:gridCol w:w="1527"/>
        <w:gridCol w:w="1648"/>
        <w:gridCol w:w="1821"/>
        <w:gridCol w:w="1470"/>
      </w:tblGrid>
      <w:tr w:rsidR="00EF57ED" w:rsidRPr="00B77140" w:rsidTr="003F7D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D" w:rsidRPr="00103C37" w:rsidRDefault="00EF57ED" w:rsidP="003F7D88">
            <w:pPr>
              <w:spacing w:after="150" w:line="360" w:lineRule="atLeast"/>
              <w:jc w:val="center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  <w:r w:rsidRPr="00103C37">
              <w:rPr>
                <w:rFonts w:cs="Times New Roman"/>
                <w:sz w:val="28"/>
                <w:szCs w:val="28"/>
                <w:lang w:val="uk-UA" w:eastAsia="uk-UA"/>
              </w:rPr>
              <w:t>№</w:t>
            </w:r>
          </w:p>
          <w:p w:rsidR="00EF57ED" w:rsidRPr="00103C37" w:rsidRDefault="00EF57ED" w:rsidP="003F7D88">
            <w:pPr>
              <w:spacing w:after="150" w:line="360" w:lineRule="atLeast"/>
              <w:jc w:val="center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  <w:r w:rsidRPr="00103C37">
              <w:rPr>
                <w:rFonts w:cs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D" w:rsidRPr="00103C37" w:rsidRDefault="00EF57ED" w:rsidP="003F7D88">
            <w:pPr>
              <w:spacing w:after="150" w:line="360" w:lineRule="atLeast"/>
              <w:jc w:val="center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  <w:r w:rsidRPr="00103C37">
              <w:rPr>
                <w:rFonts w:cs="Times New Roman"/>
                <w:sz w:val="28"/>
                <w:szCs w:val="28"/>
                <w:lang w:val="uk-UA" w:eastAsia="uk-UA"/>
              </w:rPr>
              <w:t>Прізвище, ім'я, по батькові кандидата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D" w:rsidRPr="00103C37" w:rsidRDefault="00EF57ED" w:rsidP="003F7D88">
            <w:pPr>
              <w:spacing w:after="150" w:line="360" w:lineRule="atLeast"/>
              <w:jc w:val="center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  <w:r w:rsidRPr="00103C37">
              <w:rPr>
                <w:rFonts w:cs="Times New Roman"/>
                <w:sz w:val="28"/>
                <w:szCs w:val="28"/>
                <w:lang w:val="uk-UA" w:eastAsia="uk-UA"/>
              </w:rPr>
              <w:t>Сума балів за тестові завдання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D" w:rsidRPr="00103C37" w:rsidRDefault="00EF57ED" w:rsidP="003F7D88">
            <w:pPr>
              <w:spacing w:after="150" w:line="360" w:lineRule="atLeast"/>
              <w:jc w:val="center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  <w:r w:rsidRPr="00103C37">
              <w:rPr>
                <w:rFonts w:cs="Times New Roman"/>
                <w:sz w:val="28"/>
                <w:szCs w:val="28"/>
                <w:lang w:val="uk-UA" w:eastAsia="uk-UA"/>
              </w:rPr>
              <w:t>Сума балів за ситуаційне завдання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D" w:rsidRPr="00103C37" w:rsidRDefault="00EF57ED" w:rsidP="003F7D88">
            <w:pPr>
              <w:spacing w:after="150" w:line="360" w:lineRule="atLeast"/>
              <w:jc w:val="center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  <w:r w:rsidRPr="00103C37">
              <w:rPr>
                <w:rFonts w:cs="Times New Roman"/>
                <w:sz w:val="28"/>
                <w:szCs w:val="28"/>
                <w:lang w:val="uk-UA" w:eastAsia="uk-UA"/>
              </w:rPr>
              <w:t>Сума балів за презентацію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ED" w:rsidRPr="00103C37" w:rsidRDefault="00EF57ED" w:rsidP="003F7D88">
            <w:pPr>
              <w:spacing w:after="150" w:line="360" w:lineRule="atLeast"/>
              <w:jc w:val="center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  <w:r w:rsidRPr="00103C37">
              <w:rPr>
                <w:rFonts w:cs="Times New Roman"/>
                <w:sz w:val="28"/>
                <w:szCs w:val="28"/>
                <w:lang w:val="uk-UA" w:eastAsia="uk-UA"/>
              </w:rPr>
              <w:t>Загальна сума балів</w:t>
            </w:r>
          </w:p>
        </w:tc>
      </w:tr>
      <w:tr w:rsidR="00EF57ED" w:rsidRPr="00B77140" w:rsidTr="003F7D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</w:tr>
      <w:tr w:rsidR="00EF57ED" w:rsidRPr="00B77140" w:rsidTr="003F7D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</w:tr>
      <w:tr w:rsidR="00EF57ED" w:rsidRPr="00B77140" w:rsidTr="003F7D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D" w:rsidRPr="00B77140" w:rsidRDefault="00EF57ED" w:rsidP="003F7D88">
            <w:pPr>
              <w:spacing w:after="225"/>
              <w:textAlignment w:val="baseline"/>
              <w:rPr>
                <w:rFonts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F57ED" w:rsidRDefault="00EF57ED" w:rsidP="00EF57ED">
      <w:pPr>
        <w:shd w:val="clear" w:color="auto" w:fill="FFFFFF"/>
        <w:spacing w:after="225"/>
        <w:textAlignment w:val="baseline"/>
        <w:rPr>
          <w:sz w:val="28"/>
          <w:szCs w:val="28"/>
          <w:lang w:eastAsia="uk-UA"/>
        </w:rPr>
      </w:pP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>Голова конкурсної комі</w:t>
      </w:r>
      <w:proofErr w:type="gramStart"/>
      <w:r w:rsidRPr="00B77140">
        <w:rPr>
          <w:sz w:val="28"/>
          <w:szCs w:val="28"/>
          <w:lang w:eastAsia="uk-UA"/>
        </w:rPr>
        <w:t>с</w:t>
      </w:r>
      <w:proofErr w:type="gramEnd"/>
      <w:r w:rsidRPr="00B77140">
        <w:rPr>
          <w:sz w:val="28"/>
          <w:szCs w:val="28"/>
          <w:lang w:eastAsia="uk-UA"/>
        </w:rPr>
        <w:t xml:space="preserve">ії               </w:t>
      </w:r>
      <w:r>
        <w:rPr>
          <w:sz w:val="28"/>
          <w:szCs w:val="28"/>
          <w:lang w:eastAsia="uk-UA"/>
        </w:rPr>
        <w:t xml:space="preserve">  </w:t>
      </w:r>
      <w:r w:rsidRPr="00B77140">
        <w:rPr>
          <w:sz w:val="28"/>
          <w:szCs w:val="28"/>
          <w:lang w:eastAsia="uk-UA"/>
        </w:rPr>
        <w:t>_____________________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>Члени конкурсної комі</w:t>
      </w:r>
      <w:proofErr w:type="gramStart"/>
      <w:r w:rsidRPr="00B77140">
        <w:rPr>
          <w:sz w:val="28"/>
          <w:szCs w:val="28"/>
          <w:lang w:eastAsia="uk-UA"/>
        </w:rPr>
        <w:t>с</w:t>
      </w:r>
      <w:proofErr w:type="gramEnd"/>
      <w:r w:rsidRPr="00B77140">
        <w:rPr>
          <w:sz w:val="28"/>
          <w:szCs w:val="28"/>
          <w:lang w:eastAsia="uk-UA"/>
        </w:rPr>
        <w:t>ії                </w:t>
      </w:r>
      <w:r>
        <w:rPr>
          <w:sz w:val="28"/>
          <w:szCs w:val="28"/>
          <w:lang w:eastAsia="uk-UA"/>
        </w:rPr>
        <w:t xml:space="preserve">   ____________________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 xml:space="preserve">                                                            </w:t>
      </w:r>
      <w:r>
        <w:rPr>
          <w:sz w:val="28"/>
          <w:szCs w:val="28"/>
          <w:lang w:eastAsia="uk-UA"/>
        </w:rPr>
        <w:t xml:space="preserve">  </w:t>
      </w:r>
      <w:r w:rsidRPr="00B77140">
        <w:rPr>
          <w:sz w:val="28"/>
          <w:szCs w:val="28"/>
          <w:lang w:eastAsia="uk-UA"/>
        </w:rPr>
        <w:t>_____________________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 xml:space="preserve">                                                            </w:t>
      </w:r>
      <w:r>
        <w:rPr>
          <w:sz w:val="28"/>
          <w:szCs w:val="28"/>
          <w:lang w:eastAsia="uk-UA"/>
        </w:rPr>
        <w:t xml:space="preserve">  </w:t>
      </w:r>
      <w:r w:rsidRPr="00B77140">
        <w:rPr>
          <w:sz w:val="28"/>
          <w:szCs w:val="28"/>
          <w:lang w:eastAsia="uk-UA"/>
        </w:rPr>
        <w:t>_____________________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 xml:space="preserve">                                                           </w:t>
      </w:r>
      <w:r>
        <w:rPr>
          <w:sz w:val="28"/>
          <w:szCs w:val="28"/>
          <w:lang w:eastAsia="uk-UA"/>
        </w:rPr>
        <w:t xml:space="preserve">   _____________________</w:t>
      </w:r>
    </w:p>
    <w:p w:rsidR="00EF57ED" w:rsidRPr="00B77140" w:rsidRDefault="00EF57ED" w:rsidP="00EF57ED">
      <w:pPr>
        <w:tabs>
          <w:tab w:val="left" w:pos="6120"/>
        </w:tabs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>                                                           </w:t>
      </w:r>
      <w:r>
        <w:rPr>
          <w:sz w:val="28"/>
          <w:szCs w:val="28"/>
          <w:lang w:eastAsia="uk-UA"/>
        </w:rPr>
        <w:t xml:space="preserve">   </w:t>
      </w:r>
      <w:r w:rsidRPr="00B77140">
        <w:rPr>
          <w:sz w:val="28"/>
          <w:szCs w:val="28"/>
          <w:lang w:eastAsia="uk-UA"/>
        </w:rPr>
        <w:t>_____________________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 xml:space="preserve">                                                            </w:t>
      </w:r>
      <w:r>
        <w:rPr>
          <w:sz w:val="28"/>
          <w:szCs w:val="28"/>
          <w:lang w:eastAsia="uk-UA"/>
        </w:rPr>
        <w:t xml:space="preserve">  </w:t>
      </w:r>
      <w:r w:rsidRPr="00B77140">
        <w:rPr>
          <w:sz w:val="28"/>
          <w:szCs w:val="28"/>
          <w:lang w:eastAsia="uk-UA"/>
        </w:rPr>
        <w:t>_____________________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 xml:space="preserve">                                                            </w:t>
      </w:r>
      <w:r>
        <w:rPr>
          <w:sz w:val="28"/>
          <w:szCs w:val="28"/>
          <w:lang w:eastAsia="uk-UA"/>
        </w:rPr>
        <w:t xml:space="preserve">  </w:t>
      </w:r>
      <w:r w:rsidRPr="00B77140">
        <w:rPr>
          <w:sz w:val="28"/>
          <w:szCs w:val="28"/>
          <w:lang w:eastAsia="uk-UA"/>
        </w:rPr>
        <w:t>_____________________</w:t>
      </w:r>
    </w:p>
    <w:p w:rsidR="00EF57ED" w:rsidRPr="00B77140" w:rsidRDefault="00EF57ED" w:rsidP="00EF57ED">
      <w:pPr>
        <w:shd w:val="clear" w:color="auto" w:fill="FFFFFF"/>
        <w:textAlignment w:val="baseline"/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 xml:space="preserve">                                                           </w:t>
      </w:r>
      <w:r>
        <w:rPr>
          <w:sz w:val="28"/>
          <w:szCs w:val="28"/>
          <w:lang w:eastAsia="uk-UA"/>
        </w:rPr>
        <w:t xml:space="preserve">   _____________________</w:t>
      </w:r>
    </w:p>
    <w:p w:rsidR="00EF57ED" w:rsidRPr="00B77140" w:rsidRDefault="00EF57ED" w:rsidP="00EF57ED">
      <w:pPr>
        <w:tabs>
          <w:tab w:val="left" w:pos="6120"/>
        </w:tabs>
        <w:rPr>
          <w:sz w:val="28"/>
          <w:szCs w:val="28"/>
          <w:lang w:eastAsia="uk-UA"/>
        </w:rPr>
      </w:pPr>
      <w:r w:rsidRPr="00B77140">
        <w:rPr>
          <w:sz w:val="28"/>
          <w:szCs w:val="28"/>
          <w:lang w:eastAsia="uk-UA"/>
        </w:rPr>
        <w:t>                                                           </w:t>
      </w:r>
      <w:r>
        <w:rPr>
          <w:sz w:val="28"/>
          <w:szCs w:val="28"/>
          <w:lang w:eastAsia="uk-UA"/>
        </w:rPr>
        <w:t xml:space="preserve">   _____________________</w:t>
      </w:r>
    </w:p>
    <w:p w:rsidR="004259E4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441E" w:rsidRPr="0003165F" w:rsidRDefault="000B73A9" w:rsidP="004E441E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</w:t>
      </w:r>
      <w:r w:rsidR="000C2B5B">
        <w:rPr>
          <w:b/>
          <w:sz w:val="28"/>
          <w:lang w:val="uk-UA"/>
        </w:rPr>
        <w:t xml:space="preserve"> </w:t>
      </w:r>
    </w:p>
    <w:sectPr w:rsidR="004E441E" w:rsidRPr="0003165F" w:rsidSect="00582D5D">
      <w:pgSz w:w="11906" w:h="16838"/>
      <w:pgMar w:top="141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4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95CFF"/>
    <w:multiLevelType w:val="hybridMultilevel"/>
    <w:tmpl w:val="8D72D6FE"/>
    <w:lvl w:ilvl="0" w:tplc="865282D2">
      <w:start w:val="2"/>
      <w:numFmt w:val="decimal"/>
      <w:lvlText w:val="%1."/>
      <w:lvlJc w:val="left"/>
    </w:lvl>
    <w:lvl w:ilvl="1" w:tplc="16343B60">
      <w:start w:val="1"/>
      <w:numFmt w:val="decimal"/>
      <w:lvlText w:val="%2"/>
      <w:lvlJc w:val="left"/>
    </w:lvl>
    <w:lvl w:ilvl="2" w:tplc="5FA819BC">
      <w:numFmt w:val="decimal"/>
      <w:lvlText w:val=""/>
      <w:lvlJc w:val="left"/>
    </w:lvl>
    <w:lvl w:ilvl="3" w:tplc="9C563EC4">
      <w:numFmt w:val="decimal"/>
      <w:lvlText w:val=""/>
      <w:lvlJc w:val="left"/>
    </w:lvl>
    <w:lvl w:ilvl="4" w:tplc="680E748E">
      <w:numFmt w:val="decimal"/>
      <w:lvlText w:val=""/>
      <w:lvlJc w:val="left"/>
    </w:lvl>
    <w:lvl w:ilvl="5" w:tplc="D81C54C4">
      <w:numFmt w:val="decimal"/>
      <w:lvlText w:val=""/>
      <w:lvlJc w:val="left"/>
    </w:lvl>
    <w:lvl w:ilvl="6" w:tplc="59465D86">
      <w:numFmt w:val="decimal"/>
      <w:lvlText w:val=""/>
      <w:lvlJc w:val="left"/>
    </w:lvl>
    <w:lvl w:ilvl="7" w:tplc="6096E958">
      <w:numFmt w:val="decimal"/>
      <w:lvlText w:val=""/>
      <w:lvlJc w:val="left"/>
    </w:lvl>
    <w:lvl w:ilvl="8" w:tplc="997A7196">
      <w:numFmt w:val="decimal"/>
      <w:lvlText w:val=""/>
      <w:lvlJc w:val="left"/>
    </w:lvl>
  </w:abstractNum>
  <w:abstractNum w:abstractNumId="8">
    <w:nsid w:val="1BFA0916"/>
    <w:multiLevelType w:val="hybridMultilevel"/>
    <w:tmpl w:val="98E0534A"/>
    <w:lvl w:ilvl="0" w:tplc="CA1E94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76FCB"/>
    <w:multiLevelType w:val="multilevel"/>
    <w:tmpl w:val="32DC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7"/>
  </w:num>
  <w:num w:numId="5">
    <w:abstractNumId w:val="6"/>
  </w:num>
  <w:num w:numId="6">
    <w:abstractNumId w:val="1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9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7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87C4B"/>
    <w:rsid w:val="00023B6E"/>
    <w:rsid w:val="00026F19"/>
    <w:rsid w:val="0003165F"/>
    <w:rsid w:val="0003451A"/>
    <w:rsid w:val="000401C2"/>
    <w:rsid w:val="00061C34"/>
    <w:rsid w:val="00071896"/>
    <w:rsid w:val="00087B33"/>
    <w:rsid w:val="00091CAD"/>
    <w:rsid w:val="000A1096"/>
    <w:rsid w:val="000B090F"/>
    <w:rsid w:val="000B73A9"/>
    <w:rsid w:val="000C0591"/>
    <w:rsid w:val="000C2B5B"/>
    <w:rsid w:val="00114505"/>
    <w:rsid w:val="00174C9E"/>
    <w:rsid w:val="001A2CE2"/>
    <w:rsid w:val="001B691B"/>
    <w:rsid w:val="001C2F59"/>
    <w:rsid w:val="001C53E4"/>
    <w:rsid w:val="001C708B"/>
    <w:rsid w:val="0024744E"/>
    <w:rsid w:val="00252259"/>
    <w:rsid w:val="00252BE2"/>
    <w:rsid w:val="0026351D"/>
    <w:rsid w:val="00265E8D"/>
    <w:rsid w:val="00281EBF"/>
    <w:rsid w:val="002B2F39"/>
    <w:rsid w:val="002B3B51"/>
    <w:rsid w:val="002D7F1C"/>
    <w:rsid w:val="003003D5"/>
    <w:rsid w:val="00323FF3"/>
    <w:rsid w:val="00350269"/>
    <w:rsid w:val="003B5F31"/>
    <w:rsid w:val="003D622E"/>
    <w:rsid w:val="003E1988"/>
    <w:rsid w:val="003E2FE6"/>
    <w:rsid w:val="003F6C70"/>
    <w:rsid w:val="0040490B"/>
    <w:rsid w:val="00407FF1"/>
    <w:rsid w:val="0042438B"/>
    <w:rsid w:val="004259E4"/>
    <w:rsid w:val="0045193C"/>
    <w:rsid w:val="00471856"/>
    <w:rsid w:val="004A2B6D"/>
    <w:rsid w:val="004B76B8"/>
    <w:rsid w:val="004D2A09"/>
    <w:rsid w:val="004D33EC"/>
    <w:rsid w:val="004E441E"/>
    <w:rsid w:val="004E7089"/>
    <w:rsid w:val="005250EE"/>
    <w:rsid w:val="00542DF7"/>
    <w:rsid w:val="00544CA9"/>
    <w:rsid w:val="00551982"/>
    <w:rsid w:val="00566810"/>
    <w:rsid w:val="005705DB"/>
    <w:rsid w:val="00582D5D"/>
    <w:rsid w:val="005A0B0C"/>
    <w:rsid w:val="005C6BB4"/>
    <w:rsid w:val="005D64FD"/>
    <w:rsid w:val="005E2083"/>
    <w:rsid w:val="005E3A85"/>
    <w:rsid w:val="006046F7"/>
    <w:rsid w:val="006077DA"/>
    <w:rsid w:val="00612EAE"/>
    <w:rsid w:val="00617EC7"/>
    <w:rsid w:val="00637B62"/>
    <w:rsid w:val="006560B3"/>
    <w:rsid w:val="00656290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831BA5"/>
    <w:rsid w:val="008363B9"/>
    <w:rsid w:val="008738DF"/>
    <w:rsid w:val="00897D0D"/>
    <w:rsid w:val="008C10B8"/>
    <w:rsid w:val="008C2C53"/>
    <w:rsid w:val="008D34F4"/>
    <w:rsid w:val="008F2416"/>
    <w:rsid w:val="00903C24"/>
    <w:rsid w:val="0090788D"/>
    <w:rsid w:val="009356BF"/>
    <w:rsid w:val="00936960"/>
    <w:rsid w:val="00961537"/>
    <w:rsid w:val="0098582F"/>
    <w:rsid w:val="00993C47"/>
    <w:rsid w:val="009C330A"/>
    <w:rsid w:val="009C33E7"/>
    <w:rsid w:val="009D4023"/>
    <w:rsid w:val="009F0502"/>
    <w:rsid w:val="00A26D18"/>
    <w:rsid w:val="00A31B55"/>
    <w:rsid w:val="00A33D4C"/>
    <w:rsid w:val="00A36371"/>
    <w:rsid w:val="00A4212F"/>
    <w:rsid w:val="00A465E4"/>
    <w:rsid w:val="00A53481"/>
    <w:rsid w:val="00A53975"/>
    <w:rsid w:val="00A54D64"/>
    <w:rsid w:val="00A656CD"/>
    <w:rsid w:val="00AA7590"/>
    <w:rsid w:val="00AC7811"/>
    <w:rsid w:val="00AD61B7"/>
    <w:rsid w:val="00AE205E"/>
    <w:rsid w:val="00AF237E"/>
    <w:rsid w:val="00B25312"/>
    <w:rsid w:val="00B26083"/>
    <w:rsid w:val="00B30C1F"/>
    <w:rsid w:val="00B43C08"/>
    <w:rsid w:val="00B56563"/>
    <w:rsid w:val="00B714AB"/>
    <w:rsid w:val="00B72DC5"/>
    <w:rsid w:val="00B75EAE"/>
    <w:rsid w:val="00B8455B"/>
    <w:rsid w:val="00BC3E2A"/>
    <w:rsid w:val="00BE274F"/>
    <w:rsid w:val="00BF13D9"/>
    <w:rsid w:val="00C04E8F"/>
    <w:rsid w:val="00C13301"/>
    <w:rsid w:val="00C14820"/>
    <w:rsid w:val="00C45F2F"/>
    <w:rsid w:val="00C81A75"/>
    <w:rsid w:val="00CB21E3"/>
    <w:rsid w:val="00CE7C18"/>
    <w:rsid w:val="00D0155F"/>
    <w:rsid w:val="00D03863"/>
    <w:rsid w:val="00D559E2"/>
    <w:rsid w:val="00D576DE"/>
    <w:rsid w:val="00D64262"/>
    <w:rsid w:val="00D81F77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94BF1"/>
    <w:rsid w:val="00EA47C3"/>
    <w:rsid w:val="00EC52CA"/>
    <w:rsid w:val="00EC699D"/>
    <w:rsid w:val="00EE6984"/>
    <w:rsid w:val="00EF31D2"/>
    <w:rsid w:val="00EF34F3"/>
    <w:rsid w:val="00EF57ED"/>
    <w:rsid w:val="00F128C3"/>
    <w:rsid w:val="00F52597"/>
    <w:rsid w:val="00F54807"/>
    <w:rsid w:val="00F625E5"/>
    <w:rsid w:val="00F836E6"/>
    <w:rsid w:val="00F83E58"/>
    <w:rsid w:val="00F91DD4"/>
    <w:rsid w:val="00F95648"/>
    <w:rsid w:val="00FA3856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259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  <w:style w:type="character" w:customStyle="1" w:styleId="apple-style-span">
    <w:name w:val="apple-style-span"/>
    <w:basedOn w:val="a0"/>
    <w:rsid w:val="00C14820"/>
  </w:style>
  <w:style w:type="character" w:customStyle="1" w:styleId="30">
    <w:name w:val="Заголовок 3 Знак"/>
    <w:basedOn w:val="a0"/>
    <w:link w:val="3"/>
    <w:semiHidden/>
    <w:rsid w:val="004259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Body Text"/>
    <w:basedOn w:val="a"/>
    <w:link w:val="ab"/>
    <w:rsid w:val="00F836E6"/>
    <w:pPr>
      <w:jc w:val="both"/>
    </w:pPr>
    <w:rPr>
      <w:rFonts w:eastAsia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F836E6"/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rvps2">
    <w:name w:val="rvps2"/>
    <w:basedOn w:val="a"/>
    <w:rsid w:val="00F836E6"/>
    <w:pPr>
      <w:spacing w:before="100" w:beforeAutospacing="1" w:after="100" w:afterAutospacing="1"/>
    </w:pPr>
    <w:rPr>
      <w:rFonts w:eastAsia="Times New Roman"/>
    </w:rPr>
  </w:style>
  <w:style w:type="table" w:styleId="ac">
    <w:name w:val="Table Grid"/>
    <w:basedOn w:val="a1"/>
    <w:uiPriority w:val="39"/>
    <w:locked/>
    <w:rsid w:val="00EF57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32730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2021-12-23T14:07:00Z</cp:lastPrinted>
  <dcterms:created xsi:type="dcterms:W3CDTF">2021-12-20T10:58:00Z</dcterms:created>
  <dcterms:modified xsi:type="dcterms:W3CDTF">2021-12-29T10:55:00Z</dcterms:modified>
</cp:coreProperties>
</file>